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055CE8" w:rsidRPr="00D10E24" w14:paraId="11680025" w14:textId="77777777" w:rsidTr="00B65259">
        <w:tc>
          <w:tcPr>
            <w:tcW w:w="7087" w:type="dxa"/>
          </w:tcPr>
          <w:p w14:paraId="7723DD76" w14:textId="77777777" w:rsidR="00055CE8" w:rsidRPr="00D817AF" w:rsidRDefault="00055CE8" w:rsidP="00B65259">
            <w:pPr>
              <w:spacing w:before="80" w:after="80" w:line="320" w:lineRule="exact"/>
              <w:jc w:val="center"/>
              <w:rPr>
                <w:rFonts w:eastAsia="Arial" w:cs="Times New Roman"/>
                <w:b/>
                <w:bCs/>
                <w:sz w:val="26"/>
                <w:szCs w:val="26"/>
                <w:lang w:val="en-US"/>
              </w:rPr>
            </w:pPr>
            <w:r w:rsidRPr="00D817AF">
              <w:rPr>
                <w:rFonts w:eastAsia="Arial" w:cs="Times New Roman"/>
                <w:b/>
                <w:bCs/>
                <w:noProof/>
                <w:sz w:val="26"/>
                <w:szCs w:val="26"/>
              </w:rPr>
              <mc:AlternateContent>
                <mc:Choice Requires="wps">
                  <w:drawing>
                    <wp:anchor distT="0" distB="0" distL="114300" distR="114300" simplePos="0" relativeHeight="251660288" behindDoc="0" locked="0" layoutInCell="1" allowOverlap="1" wp14:anchorId="2A60AA2D" wp14:editId="596D4222">
                      <wp:simplePos x="0" y="0"/>
                      <wp:positionH relativeFrom="column">
                        <wp:posOffset>1839584</wp:posOffset>
                      </wp:positionH>
                      <wp:positionV relativeFrom="paragraph">
                        <wp:posOffset>303530</wp:posOffset>
                      </wp:positionV>
                      <wp:extent cx="600833" cy="0"/>
                      <wp:effectExtent l="0" t="0" r="8890" b="12700"/>
                      <wp:wrapNone/>
                      <wp:docPr id="2" name="Straight Connector 2"/>
                      <wp:cNvGraphicFramePr/>
                      <a:graphic xmlns:a="http://schemas.openxmlformats.org/drawingml/2006/main">
                        <a:graphicData uri="http://schemas.microsoft.com/office/word/2010/wordprocessingShape">
                          <wps:wsp>
                            <wps:cNvCnPr/>
                            <wps:spPr>
                              <a:xfrm>
                                <a:off x="0" y="0"/>
                                <a:ext cx="60083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line w14:anchorId="6CEC525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85pt,23.9pt" to="192.1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"/>
                  </w:pict>
                </mc:Fallback>
              </mc:AlternateContent>
            </w:r>
            <w:r w:rsidRPr="00D817AF">
              <w:rPr>
                <w:rFonts w:eastAsia="Arial" w:cs="Times New Roman"/>
                <w:b/>
                <w:bCs/>
                <w:sz w:val="26"/>
                <w:szCs w:val="26"/>
              </w:rPr>
              <w:t>BỘ TƯ PHÁP</w:t>
            </w:r>
          </w:p>
          <w:tbl>
            <w:tblPr>
              <w:tblW w:w="1598" w:type="pct"/>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3"/>
            </w:tblGrid>
            <w:tr w:rsidR="00D817AF" w:rsidRPr="00D10E24" w14:paraId="6830B970" w14:textId="77777777" w:rsidTr="0011662F">
              <w:trPr>
                <w:trHeight w:val="496"/>
              </w:trPr>
              <w:tc>
                <w:tcPr>
                  <w:tcW w:w="5000" w:type="pct"/>
                </w:tcPr>
                <w:p w14:paraId="35F3E1F8" w14:textId="074A312B" w:rsidR="00055CE8" w:rsidRPr="00D10E24" w:rsidRDefault="00EC5F1A" w:rsidP="0045573B">
                  <w:pPr>
                    <w:spacing w:before="120" w:after="120"/>
                    <w:jc w:val="center"/>
                    <w:rPr>
                      <w:rFonts w:cs="Times New Roman"/>
                      <w:bCs/>
                      <w:i/>
                      <w:sz w:val="26"/>
                      <w:szCs w:val="26"/>
                    </w:rPr>
                  </w:pPr>
                  <w:r w:rsidRPr="00D817AF">
                    <w:rPr>
                      <w:rFonts w:cs="Times New Roman"/>
                      <w:bCs/>
                      <w:i/>
                      <w:sz w:val="26"/>
                      <w:szCs w:val="26"/>
                    </w:rPr>
                    <w:t>D</w:t>
                  </w:r>
                  <w:r w:rsidRPr="00D10E24">
                    <w:rPr>
                      <w:rFonts w:cs="Times New Roman"/>
                      <w:bCs/>
                      <w:i/>
                      <w:sz w:val="26"/>
                      <w:szCs w:val="26"/>
                    </w:rPr>
                    <w:t xml:space="preserve">Ự THẢO </w:t>
                  </w:r>
                  <w:r w:rsidR="0045573B">
                    <w:rPr>
                      <w:rFonts w:cs="Times New Roman"/>
                      <w:bCs/>
                      <w:i/>
                      <w:sz w:val="26"/>
                      <w:szCs w:val="26"/>
                    </w:rPr>
                    <w:t>20</w:t>
                  </w:r>
                  <w:r w:rsidR="00620539">
                    <w:rPr>
                      <w:rFonts w:cs="Times New Roman"/>
                      <w:bCs/>
                      <w:i/>
                      <w:sz w:val="26"/>
                      <w:szCs w:val="26"/>
                    </w:rPr>
                    <w:t>/4/</w:t>
                  </w:r>
                  <w:r w:rsidRPr="00D10E24">
                    <w:rPr>
                      <w:rFonts w:cs="Times New Roman"/>
                      <w:bCs/>
                      <w:i/>
                      <w:sz w:val="26"/>
                      <w:szCs w:val="26"/>
                    </w:rPr>
                    <w:t>2026</w:t>
                  </w:r>
                </w:p>
              </w:tc>
            </w:tr>
          </w:tbl>
          <w:p w14:paraId="3046EF6E" w14:textId="77777777" w:rsidR="00055CE8" w:rsidRPr="00D10E24" w:rsidRDefault="00055CE8" w:rsidP="00B65259">
            <w:pPr>
              <w:spacing w:before="80" w:after="80" w:line="320" w:lineRule="exact"/>
              <w:rPr>
                <w:rFonts w:eastAsia="Arial" w:cs="Times New Roman"/>
                <w:i/>
                <w:sz w:val="26"/>
                <w:szCs w:val="26"/>
                <w:lang w:val="en-US"/>
              </w:rPr>
            </w:pPr>
          </w:p>
        </w:tc>
        <w:tc>
          <w:tcPr>
            <w:tcW w:w="7087" w:type="dxa"/>
          </w:tcPr>
          <w:p w14:paraId="2C5C1E76" w14:textId="77777777" w:rsidR="00055CE8" w:rsidRPr="00D10E24" w:rsidRDefault="00055CE8" w:rsidP="00B65259">
            <w:pPr>
              <w:spacing w:line="320" w:lineRule="exact"/>
              <w:jc w:val="center"/>
              <w:rPr>
                <w:rFonts w:eastAsia="Arial" w:cs="Times New Roman"/>
                <w:b/>
                <w:bCs/>
                <w:sz w:val="26"/>
                <w:szCs w:val="26"/>
                <w:lang w:val="en-US"/>
              </w:rPr>
            </w:pPr>
            <w:r w:rsidRPr="00D10E24">
              <w:rPr>
                <w:rFonts w:eastAsia="Arial" w:cs="Times New Roman"/>
                <w:b/>
                <w:bCs/>
                <w:sz w:val="26"/>
                <w:szCs w:val="26"/>
              </w:rPr>
              <w:t>CỘNG HÒA XÃ HỘI CHỦ NGHĨA VIỆT NAM</w:t>
            </w:r>
          </w:p>
          <w:p w14:paraId="650963FD" w14:textId="77777777" w:rsidR="00055CE8" w:rsidRPr="0011662F" w:rsidRDefault="00055CE8" w:rsidP="00B65259">
            <w:pPr>
              <w:spacing w:line="320" w:lineRule="exact"/>
              <w:jc w:val="center"/>
              <w:rPr>
                <w:rFonts w:eastAsia="Arial" w:cs="Times New Roman"/>
                <w:b/>
                <w:bCs/>
                <w:sz w:val="26"/>
                <w:szCs w:val="26"/>
                <w:lang w:val="en-US"/>
              </w:rPr>
            </w:pPr>
            <w:r w:rsidRPr="0011662F">
              <w:rPr>
                <w:rFonts w:eastAsia="Arial" w:cs="Times New Roman"/>
                <w:b/>
                <w:bCs/>
                <w:sz w:val="26"/>
                <w:szCs w:val="26"/>
              </w:rPr>
              <w:t>Độc lập - Tự do - Hạnh phúc</w:t>
            </w:r>
          </w:p>
          <w:p w14:paraId="344DD9EC" w14:textId="77777777" w:rsidR="00055CE8" w:rsidRPr="00D10E24" w:rsidRDefault="00055CE8" w:rsidP="00B65259">
            <w:pPr>
              <w:spacing w:line="320" w:lineRule="exact"/>
              <w:rPr>
                <w:rFonts w:eastAsia="Arial" w:cs="Times New Roman"/>
                <w:sz w:val="26"/>
                <w:szCs w:val="26"/>
              </w:rPr>
            </w:pPr>
            <w:r w:rsidRPr="0011662F">
              <w:rPr>
                <w:rFonts w:eastAsia="Arial" w:cs="Times New Roman"/>
                <w:noProof/>
                <w:sz w:val="26"/>
                <w:szCs w:val="26"/>
              </w:rPr>
              <mc:AlternateContent>
                <mc:Choice Requires="wps">
                  <w:drawing>
                    <wp:anchor distT="0" distB="0" distL="114300" distR="114300" simplePos="0" relativeHeight="251659264" behindDoc="0" locked="0" layoutInCell="1" allowOverlap="1" wp14:anchorId="4F8EFE9F" wp14:editId="3BCB05A9">
                      <wp:simplePos x="0" y="0"/>
                      <wp:positionH relativeFrom="column">
                        <wp:posOffset>1174750</wp:posOffset>
                      </wp:positionH>
                      <wp:positionV relativeFrom="paragraph">
                        <wp:posOffset>42041</wp:posOffset>
                      </wp:positionV>
                      <wp:extent cx="2002045" cy="0"/>
                      <wp:effectExtent l="0" t="0" r="5080" b="12700"/>
                      <wp:wrapNone/>
                      <wp:docPr id="1" name="Straight Connector 1"/>
                      <wp:cNvGraphicFramePr/>
                      <a:graphic xmlns:a="http://schemas.openxmlformats.org/drawingml/2006/main">
                        <a:graphicData uri="http://schemas.microsoft.com/office/word/2010/wordprocessingShape">
                          <wps:wsp>
                            <wps:cNvCnPr/>
                            <wps:spPr>
                              <a:xfrm>
                                <a:off x="0" y="0"/>
                                <a:ext cx="20020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line w14:anchorId="02FAA14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5pt,3.3pt" to="250.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"/>
                  </w:pict>
                </mc:Fallback>
              </mc:AlternateContent>
            </w:r>
          </w:p>
          <w:p w14:paraId="29ADF3A0" w14:textId="77777777" w:rsidR="00055CE8" w:rsidRPr="00D10E24" w:rsidRDefault="00055CE8" w:rsidP="00B65259">
            <w:pPr>
              <w:spacing w:after="200" w:line="320" w:lineRule="exact"/>
              <w:jc w:val="center"/>
              <w:rPr>
                <w:rFonts w:eastAsia="Arial" w:cs="Times New Roman"/>
                <w:i/>
                <w:sz w:val="26"/>
                <w:szCs w:val="26"/>
                <w:lang w:val="en-US"/>
              </w:rPr>
            </w:pPr>
            <w:r w:rsidRPr="00D10E24">
              <w:rPr>
                <w:rFonts w:eastAsia="Arial" w:cs="Times New Roman"/>
                <w:i/>
                <w:sz w:val="26"/>
                <w:szCs w:val="26"/>
              </w:rPr>
              <w:t>Hà Nội, ngày     tháng     năm 2026</w:t>
            </w:r>
          </w:p>
        </w:tc>
      </w:tr>
    </w:tbl>
    <w:p w14:paraId="5DDA35B3" w14:textId="77777777" w:rsidR="00055CE8" w:rsidRPr="00D10E24" w:rsidRDefault="00055CE8" w:rsidP="00055CE8">
      <w:pPr>
        <w:spacing w:after="0" w:line="240" w:lineRule="auto"/>
        <w:jc w:val="center"/>
        <w:rPr>
          <w:rFonts w:cs="Times New Roman"/>
          <w:b/>
          <w:bCs/>
          <w:sz w:val="26"/>
          <w:szCs w:val="26"/>
        </w:rPr>
      </w:pPr>
    </w:p>
    <w:p w14:paraId="174AFEF4" w14:textId="77777777" w:rsidR="00055CE8" w:rsidRPr="00D10E24" w:rsidRDefault="00055CE8" w:rsidP="00055CE8">
      <w:pPr>
        <w:spacing w:after="0" w:line="240" w:lineRule="auto"/>
        <w:jc w:val="center"/>
        <w:rPr>
          <w:rFonts w:cs="Times New Roman"/>
          <w:b/>
          <w:bCs/>
          <w:sz w:val="26"/>
          <w:szCs w:val="26"/>
          <w:lang w:val="vi-VN"/>
        </w:rPr>
      </w:pPr>
      <w:r w:rsidRPr="00D10E24">
        <w:rPr>
          <w:rFonts w:cs="Times New Roman"/>
          <w:b/>
          <w:bCs/>
          <w:sz w:val="26"/>
          <w:szCs w:val="26"/>
          <w:lang w:val="vi-VN"/>
        </w:rPr>
        <w:t>BẢN THUYẾT MINH QUY PHẠM HOÁ CHÍNH SÁCH CỦA</w:t>
      </w:r>
    </w:p>
    <w:p w14:paraId="332391D6" w14:textId="77777777" w:rsidR="00055CE8" w:rsidRPr="00D10E24" w:rsidRDefault="00055CE8" w:rsidP="00055CE8">
      <w:pPr>
        <w:spacing w:after="0" w:line="240" w:lineRule="auto"/>
        <w:jc w:val="center"/>
        <w:rPr>
          <w:rFonts w:cs="Times New Roman"/>
          <w:b/>
          <w:bCs/>
          <w:sz w:val="26"/>
          <w:szCs w:val="26"/>
          <w:lang w:val="vi-VN"/>
        </w:rPr>
      </w:pPr>
      <w:r w:rsidRPr="00D10E24">
        <w:rPr>
          <w:rFonts w:cs="Times New Roman"/>
          <w:b/>
          <w:bCs/>
          <w:sz w:val="26"/>
          <w:szCs w:val="26"/>
          <w:lang w:val="vi-VN"/>
        </w:rPr>
        <w:t xml:space="preserve">LUẬT SỬA ĐỔI, BỔ SUNG MỘT SỐ ĐIỀU CỦA LUẬT </w:t>
      </w:r>
      <w:r w:rsidRPr="00D10E24">
        <w:rPr>
          <w:rFonts w:cs="Times New Roman"/>
          <w:b/>
          <w:bCs/>
          <w:sz w:val="26"/>
          <w:szCs w:val="26"/>
        </w:rPr>
        <w:t>TRÁCH NHIỆM BỒI THƯỜNG CỦA NHÀ NƯỚC</w:t>
      </w:r>
      <w:r w:rsidRPr="00D10E24">
        <w:rPr>
          <w:rStyle w:val="FootnoteReference"/>
          <w:rFonts w:cs="Times New Roman"/>
          <w:b/>
          <w:sz w:val="26"/>
          <w:szCs w:val="26"/>
          <w:lang w:val="vi-VN"/>
        </w:rPr>
        <w:footnoteReference w:id="1"/>
      </w:r>
    </w:p>
    <w:p w14:paraId="769E853F" w14:textId="77777777" w:rsidR="00055CE8" w:rsidRPr="00D10E24" w:rsidRDefault="00055CE8" w:rsidP="00055CE8">
      <w:pPr>
        <w:spacing w:after="0" w:line="240" w:lineRule="auto"/>
        <w:jc w:val="center"/>
        <w:rPr>
          <w:rFonts w:cs="Times New Roman"/>
          <w:b/>
          <w:sz w:val="26"/>
          <w:szCs w:val="26"/>
          <w:lang w:val="vi-VN"/>
        </w:rPr>
      </w:pPr>
    </w:p>
    <w:tbl>
      <w:tblPr>
        <w:tblStyle w:val="TableGrid"/>
        <w:tblW w:w="14845" w:type="dxa"/>
        <w:tblLook w:val="04A0" w:firstRow="1" w:lastRow="0" w:firstColumn="1" w:lastColumn="0" w:noHBand="0" w:noVBand="1"/>
      </w:tblPr>
      <w:tblGrid>
        <w:gridCol w:w="3114"/>
        <w:gridCol w:w="5701"/>
        <w:gridCol w:w="6030"/>
      </w:tblGrid>
      <w:tr w:rsidR="00D10E24" w:rsidRPr="00D10E24" w14:paraId="39733529" w14:textId="77777777" w:rsidTr="00D10E24">
        <w:tc>
          <w:tcPr>
            <w:tcW w:w="3114" w:type="dxa"/>
          </w:tcPr>
          <w:p w14:paraId="3A6ABF2B" w14:textId="77777777" w:rsidR="00055CE8" w:rsidRPr="00D10E24" w:rsidRDefault="00055CE8" w:rsidP="00B65259">
            <w:pPr>
              <w:spacing w:before="60" w:after="60"/>
              <w:jc w:val="center"/>
              <w:rPr>
                <w:rFonts w:cs="Times New Roman"/>
                <w:b/>
                <w:sz w:val="26"/>
                <w:szCs w:val="26"/>
              </w:rPr>
            </w:pPr>
            <w:r w:rsidRPr="00D10E24">
              <w:rPr>
                <w:rFonts w:cs="Times New Roman"/>
                <w:b/>
                <w:sz w:val="26"/>
                <w:szCs w:val="26"/>
              </w:rPr>
              <w:t>Tên chính sách, nội dung chính sách</w:t>
            </w:r>
          </w:p>
        </w:tc>
        <w:tc>
          <w:tcPr>
            <w:tcW w:w="5701" w:type="dxa"/>
          </w:tcPr>
          <w:p w14:paraId="2C34A313" w14:textId="77777777" w:rsidR="00055CE8" w:rsidRPr="003A5448" w:rsidRDefault="00055CE8" w:rsidP="00B65259">
            <w:pPr>
              <w:spacing w:before="60" w:after="60"/>
              <w:jc w:val="center"/>
              <w:rPr>
                <w:rFonts w:cs="Times New Roman"/>
                <w:b/>
                <w:sz w:val="26"/>
                <w:szCs w:val="26"/>
              </w:rPr>
            </w:pPr>
            <w:r w:rsidRPr="003A5448">
              <w:rPr>
                <w:rFonts w:cs="Times New Roman"/>
                <w:b/>
                <w:sz w:val="26"/>
                <w:szCs w:val="26"/>
              </w:rPr>
              <w:t>Quy định trong dự thảo văn bản</w:t>
            </w:r>
          </w:p>
        </w:tc>
        <w:tc>
          <w:tcPr>
            <w:tcW w:w="6030" w:type="dxa"/>
          </w:tcPr>
          <w:p w14:paraId="7A60CA31" w14:textId="77777777" w:rsidR="00055CE8" w:rsidRPr="00D10E24" w:rsidRDefault="00055CE8" w:rsidP="00B65259">
            <w:pPr>
              <w:spacing w:before="60" w:line="340" w:lineRule="exact"/>
              <w:jc w:val="center"/>
              <w:rPr>
                <w:rFonts w:cs="Times New Roman"/>
                <w:b/>
                <w:sz w:val="26"/>
                <w:szCs w:val="26"/>
              </w:rPr>
            </w:pPr>
            <w:r w:rsidRPr="00D10E24">
              <w:rPr>
                <w:rFonts w:cs="Times New Roman"/>
                <w:b/>
                <w:sz w:val="26"/>
                <w:szCs w:val="26"/>
              </w:rPr>
              <w:t xml:space="preserve">Tác động của các chính sách trong </w:t>
            </w:r>
          </w:p>
          <w:p w14:paraId="6E39C624" w14:textId="77777777" w:rsidR="00055CE8" w:rsidRPr="00D10E24" w:rsidRDefault="00055CE8" w:rsidP="00B65259">
            <w:pPr>
              <w:spacing w:after="60" w:line="340" w:lineRule="exact"/>
              <w:jc w:val="center"/>
              <w:rPr>
                <w:rFonts w:cs="Times New Roman"/>
                <w:b/>
                <w:sz w:val="26"/>
                <w:szCs w:val="26"/>
              </w:rPr>
            </w:pPr>
            <w:r w:rsidRPr="00D10E24">
              <w:rPr>
                <w:rFonts w:cs="Times New Roman"/>
                <w:b/>
                <w:sz w:val="26"/>
                <w:szCs w:val="26"/>
              </w:rPr>
              <w:t>các quy định</w:t>
            </w:r>
          </w:p>
        </w:tc>
      </w:tr>
      <w:tr w:rsidR="00E10177" w:rsidRPr="003101CA" w14:paraId="3DFA06CB" w14:textId="77777777" w:rsidTr="005F2D50">
        <w:tc>
          <w:tcPr>
            <w:tcW w:w="14845" w:type="dxa"/>
            <w:gridSpan w:val="3"/>
          </w:tcPr>
          <w:p w14:paraId="34A52144" w14:textId="0ED6E66E" w:rsidR="00E10177" w:rsidRPr="003A5448" w:rsidRDefault="00E10177" w:rsidP="006F0893">
            <w:pPr>
              <w:spacing w:before="120" w:after="120" w:line="340" w:lineRule="exact"/>
              <w:jc w:val="both"/>
              <w:rPr>
                <w:rFonts w:cs="Times New Roman"/>
                <w:b/>
                <w:sz w:val="26"/>
                <w:szCs w:val="26"/>
              </w:rPr>
            </w:pPr>
            <w:r w:rsidRPr="003A5448">
              <w:rPr>
                <w:rFonts w:cs="Times New Roman"/>
                <w:b/>
                <w:bCs/>
                <w:sz w:val="26"/>
                <w:szCs w:val="26"/>
                <w:u w:val="single"/>
              </w:rPr>
              <w:t>Chính sách 1</w:t>
            </w:r>
            <w:r w:rsidRPr="003A5448">
              <w:rPr>
                <w:rFonts w:cs="Times New Roman"/>
                <w:b/>
                <w:sz w:val="26"/>
                <w:szCs w:val="26"/>
                <w:u w:val="single"/>
              </w:rPr>
              <w:t>:</w:t>
            </w:r>
            <w:r w:rsidRPr="003A5448">
              <w:rPr>
                <w:rFonts w:cs="Times New Roman"/>
                <w:b/>
                <w:bCs/>
                <w:sz w:val="26"/>
                <w:szCs w:val="26"/>
                <w:u w:val="single"/>
                <w:lang w:val="en-US"/>
              </w:rPr>
              <w:t xml:space="preserve"> </w:t>
            </w:r>
            <w:r w:rsidRPr="003A5448">
              <w:rPr>
                <w:rFonts w:cs="Times New Roman"/>
                <w:b/>
                <w:spacing w:val="-4"/>
                <w:sz w:val="26"/>
                <w:szCs w:val="26"/>
              </w:rPr>
              <w:t>Sửa đổi, bổ sung một số quy định nhằm b</w:t>
            </w:r>
            <w:r w:rsidRPr="003A5448">
              <w:rPr>
                <w:rFonts w:cs="Times New Roman"/>
                <w:b/>
                <w:sz w:val="26"/>
                <w:szCs w:val="26"/>
              </w:rPr>
              <w:t xml:space="preserve">ảo đảm </w:t>
            </w:r>
            <w:r w:rsidRPr="003A5448">
              <w:rPr>
                <w:rFonts w:cs="Times New Roman"/>
                <w:b/>
                <w:spacing w:val="-4"/>
                <w:sz w:val="26"/>
                <w:szCs w:val="26"/>
              </w:rPr>
              <w:t>quyền được Nhà nước bồi thường của người đấu tranh chống tham nhũng, lãng phí, tiêu cực</w:t>
            </w:r>
            <w:r w:rsidRPr="003A5448">
              <w:rPr>
                <w:rFonts w:cs="Times New Roman"/>
                <w:b/>
                <w:sz w:val="26"/>
                <w:szCs w:val="26"/>
              </w:rPr>
              <w:t xml:space="preserve"> và bảo đảm tốt hơn quyền, lợi ích hợp pháp của cá nhân, tổ chức bị thiệt hại trong thực hiện quyền yêu cầu bồi thường</w:t>
            </w:r>
          </w:p>
        </w:tc>
      </w:tr>
      <w:tr w:rsidR="006F0893" w:rsidRPr="00603B35" w14:paraId="1FF05978" w14:textId="77777777" w:rsidTr="00D10E24">
        <w:tc>
          <w:tcPr>
            <w:tcW w:w="3114" w:type="dxa"/>
          </w:tcPr>
          <w:p w14:paraId="1DBB7E5F" w14:textId="7416EA36" w:rsidR="006F0893" w:rsidRPr="00E10177" w:rsidRDefault="006F0893" w:rsidP="00620539">
            <w:pPr>
              <w:pStyle w:val="ListParagraph"/>
              <w:tabs>
                <w:tab w:val="left" w:pos="202"/>
                <w:tab w:val="left" w:pos="900"/>
                <w:tab w:val="left" w:pos="1260"/>
              </w:tabs>
              <w:spacing w:line="240" w:lineRule="auto"/>
              <w:ind w:left="0"/>
              <w:jc w:val="both"/>
              <w:rPr>
                <w:rFonts w:cs="Times New Roman"/>
                <w:bCs/>
                <w:iCs/>
                <w:sz w:val="26"/>
                <w:szCs w:val="26"/>
                <w:lang w:val="en-US"/>
              </w:rPr>
            </w:pPr>
            <w:r w:rsidRPr="00E10177">
              <w:rPr>
                <w:rFonts w:cs="Times New Roman"/>
                <w:bCs/>
                <w:spacing w:val="-4"/>
                <w:sz w:val="26"/>
                <w:szCs w:val="26"/>
              </w:rPr>
              <w:t xml:space="preserve">Bảo đảm quyền được </w:t>
            </w:r>
            <w:r w:rsidR="005C2C1D">
              <w:rPr>
                <w:rFonts w:cs="Times New Roman"/>
                <w:bCs/>
                <w:spacing w:val="-4"/>
                <w:sz w:val="26"/>
                <w:szCs w:val="26"/>
                <w:lang w:val="en-US"/>
              </w:rPr>
              <w:t>Nhà nước</w:t>
            </w:r>
            <w:r w:rsidR="005C2C1D" w:rsidRPr="00E10177">
              <w:rPr>
                <w:rFonts w:cs="Times New Roman"/>
                <w:bCs/>
                <w:spacing w:val="-4"/>
                <w:sz w:val="26"/>
                <w:szCs w:val="26"/>
              </w:rPr>
              <w:t xml:space="preserve"> </w:t>
            </w:r>
            <w:r w:rsidRPr="00E10177">
              <w:rPr>
                <w:rFonts w:cs="Times New Roman"/>
                <w:bCs/>
                <w:spacing w:val="-4"/>
                <w:sz w:val="26"/>
                <w:szCs w:val="26"/>
              </w:rPr>
              <w:t>bồi thường của người đấu tranh chống tham nhũng, lãng phí, tiêu cực</w:t>
            </w:r>
          </w:p>
          <w:p w14:paraId="4F14FA7D" w14:textId="77777777" w:rsidR="006F0893" w:rsidRPr="00603B35" w:rsidRDefault="006F0893" w:rsidP="00603B35">
            <w:pPr>
              <w:spacing w:line="240" w:lineRule="auto"/>
              <w:jc w:val="both"/>
              <w:rPr>
                <w:rFonts w:cs="Times New Roman"/>
                <w:b/>
                <w:bCs/>
                <w:sz w:val="26"/>
                <w:szCs w:val="26"/>
              </w:rPr>
            </w:pPr>
          </w:p>
        </w:tc>
        <w:tc>
          <w:tcPr>
            <w:tcW w:w="5701" w:type="dxa"/>
          </w:tcPr>
          <w:p w14:paraId="0C1E48B4" w14:textId="6296BEE5" w:rsidR="006D12E8" w:rsidRPr="00562ED4" w:rsidRDefault="006D12E8" w:rsidP="00603B35">
            <w:pPr>
              <w:tabs>
                <w:tab w:val="left" w:pos="810"/>
                <w:tab w:val="left" w:pos="900"/>
                <w:tab w:val="left" w:pos="1260"/>
              </w:tabs>
              <w:spacing w:line="240" w:lineRule="auto"/>
              <w:jc w:val="both"/>
              <w:rPr>
                <w:rFonts w:cs="Times New Roman"/>
                <w:i/>
                <w:sz w:val="26"/>
                <w:szCs w:val="26"/>
                <w:lang w:val="en-US"/>
              </w:rPr>
            </w:pPr>
            <w:r w:rsidRPr="00562ED4">
              <w:rPr>
                <w:rFonts w:cs="Times New Roman"/>
                <w:b/>
                <w:iCs/>
                <w:sz w:val="26"/>
                <w:szCs w:val="26"/>
              </w:rPr>
              <w:t xml:space="preserve">1. Sửa đổi, bổ sung </w:t>
            </w:r>
            <w:r w:rsidRPr="00562ED4">
              <w:rPr>
                <w:rFonts w:cs="Times New Roman"/>
                <w:b/>
                <w:sz w:val="26"/>
                <w:szCs w:val="26"/>
              </w:rPr>
              <w:t>Điều 3</w:t>
            </w:r>
          </w:p>
          <w:p w14:paraId="00D7DD56" w14:textId="77777777" w:rsidR="006D12E8" w:rsidRPr="00562ED4" w:rsidRDefault="006D12E8" w:rsidP="00603B35">
            <w:pPr>
              <w:pStyle w:val="ListParagraph"/>
              <w:tabs>
                <w:tab w:val="left" w:pos="810"/>
                <w:tab w:val="left" w:pos="900"/>
                <w:tab w:val="left" w:pos="1260"/>
              </w:tabs>
              <w:spacing w:line="240" w:lineRule="auto"/>
              <w:ind w:left="0"/>
              <w:contextualSpacing w:val="0"/>
              <w:jc w:val="both"/>
              <w:rPr>
                <w:rFonts w:cs="Times New Roman"/>
                <w:sz w:val="26"/>
                <w:szCs w:val="26"/>
                <w:lang w:val="en-US"/>
              </w:rPr>
            </w:pPr>
            <w:r w:rsidRPr="00562ED4">
              <w:rPr>
                <w:rFonts w:cs="Times New Roman"/>
                <w:sz w:val="26"/>
                <w:szCs w:val="26"/>
              </w:rPr>
              <w:t>Bổ sung khoản 9, 10 sau khoản 8 nội dung giải thích đối với 2 thuật ngữ “người đấu tranh chống tham nhũng, lãng phí, tiêu cực” và “Người thân của người đấu tranh chống tham nhũng, lãng phí, tiêu cực”.</w:t>
            </w:r>
          </w:p>
          <w:p w14:paraId="7452EBB4" w14:textId="54E204AE" w:rsidR="006D12E8" w:rsidRPr="00562ED4" w:rsidRDefault="006D12E8" w:rsidP="00603B35">
            <w:pPr>
              <w:pStyle w:val="ListParagraph"/>
              <w:tabs>
                <w:tab w:val="left" w:pos="810"/>
                <w:tab w:val="left" w:pos="900"/>
                <w:tab w:val="left" w:pos="1260"/>
              </w:tabs>
              <w:spacing w:line="240" w:lineRule="auto"/>
              <w:ind w:left="0"/>
              <w:contextualSpacing w:val="0"/>
              <w:jc w:val="both"/>
              <w:rPr>
                <w:rFonts w:cs="Times New Roman"/>
                <w:b/>
                <w:sz w:val="26"/>
                <w:szCs w:val="26"/>
                <w:lang w:val="en-US"/>
              </w:rPr>
            </w:pPr>
            <w:r w:rsidRPr="00562ED4">
              <w:rPr>
                <w:rFonts w:cs="Times New Roman"/>
                <w:b/>
                <w:iCs/>
                <w:sz w:val="26"/>
                <w:szCs w:val="26"/>
              </w:rPr>
              <w:t xml:space="preserve">2. Sửa đổi, bổ sung </w:t>
            </w:r>
            <w:r w:rsidRPr="00562ED4">
              <w:rPr>
                <w:rFonts w:cs="Times New Roman"/>
                <w:b/>
                <w:sz w:val="26"/>
                <w:szCs w:val="26"/>
              </w:rPr>
              <w:t>Điều 17</w:t>
            </w:r>
          </w:p>
          <w:p w14:paraId="2C2952D3" w14:textId="00210883" w:rsidR="006D12E8" w:rsidRPr="00562ED4" w:rsidRDefault="006D12E8" w:rsidP="00603B35">
            <w:pPr>
              <w:spacing w:line="240" w:lineRule="auto"/>
              <w:jc w:val="both"/>
              <w:rPr>
                <w:rFonts w:cs="Times New Roman"/>
                <w:sz w:val="26"/>
                <w:szCs w:val="26"/>
              </w:rPr>
            </w:pPr>
            <w:r w:rsidRPr="00562ED4">
              <w:rPr>
                <w:rFonts w:cs="Times New Roman"/>
                <w:sz w:val="26"/>
                <w:szCs w:val="26"/>
              </w:rPr>
              <w:t>Bổ sung khoản quy định các trường hợp người đấu tranh chống tham nhũng, lãng phí, tiêu cực và người thân được yêu cầu Nhà nước bồi thường.</w:t>
            </w:r>
          </w:p>
          <w:p w14:paraId="485B4663" w14:textId="69CA0110" w:rsidR="006D12E8" w:rsidRPr="00562ED4" w:rsidRDefault="006D12E8" w:rsidP="00603B35">
            <w:pPr>
              <w:spacing w:line="240" w:lineRule="auto"/>
              <w:jc w:val="both"/>
              <w:rPr>
                <w:rFonts w:cs="Times New Roman"/>
                <w:b/>
                <w:sz w:val="26"/>
                <w:szCs w:val="26"/>
                <w:lang w:val="en-US"/>
              </w:rPr>
            </w:pPr>
            <w:r w:rsidRPr="00562ED4">
              <w:rPr>
                <w:rFonts w:cs="Times New Roman"/>
                <w:b/>
                <w:sz w:val="26"/>
                <w:szCs w:val="26"/>
              </w:rPr>
              <w:t>3.</w:t>
            </w:r>
            <w:r w:rsidRPr="00562ED4">
              <w:rPr>
                <w:rFonts w:cs="Times New Roman"/>
                <w:sz w:val="26"/>
                <w:szCs w:val="26"/>
              </w:rPr>
              <w:t xml:space="preserve"> </w:t>
            </w:r>
            <w:r w:rsidRPr="00562ED4">
              <w:rPr>
                <w:rFonts w:cs="Times New Roman"/>
                <w:b/>
                <w:sz w:val="26"/>
                <w:szCs w:val="26"/>
              </w:rPr>
              <w:t xml:space="preserve">Sửa đổi, bổ sung Điều 33 </w:t>
            </w:r>
          </w:p>
          <w:p w14:paraId="70A826B8" w14:textId="06D930F0" w:rsidR="006D12E8" w:rsidRPr="00562ED4" w:rsidRDefault="006D12E8" w:rsidP="00603B35">
            <w:pPr>
              <w:spacing w:line="240" w:lineRule="auto"/>
              <w:jc w:val="both"/>
              <w:rPr>
                <w:rFonts w:eastAsia="Times New Roman" w:cs="Times New Roman"/>
                <w:i/>
                <w:sz w:val="26"/>
                <w:szCs w:val="26"/>
              </w:rPr>
            </w:pPr>
            <w:r w:rsidRPr="00562ED4">
              <w:rPr>
                <w:rFonts w:cs="Times New Roman"/>
                <w:sz w:val="26"/>
                <w:szCs w:val="26"/>
              </w:rPr>
              <w:lastRenderedPageBreak/>
              <w:t>Bổ sung</w:t>
            </w:r>
            <w:r w:rsidRPr="00562ED4">
              <w:rPr>
                <w:rFonts w:cs="Times New Roman"/>
                <w:b/>
                <w:sz w:val="26"/>
                <w:szCs w:val="26"/>
              </w:rPr>
              <w:t xml:space="preserve"> </w:t>
            </w:r>
            <w:r w:rsidR="00F55993" w:rsidRPr="00562ED4">
              <w:rPr>
                <w:rFonts w:cs="Times New Roman"/>
                <w:sz w:val="26"/>
                <w:szCs w:val="26"/>
              </w:rPr>
              <w:t>“</w:t>
            </w:r>
            <w:r w:rsidR="007E3139" w:rsidRPr="007E3139">
              <w:rPr>
                <w:rFonts w:eastAsia="Times New Roman" w:cs="Times New Roman"/>
                <w:i/>
                <w:sz w:val="24"/>
              </w:rPr>
              <w:t xml:space="preserve">Cơ quan có thẩm quyền áp dụng biện pháp cần thiết để bảo vệ người đấu tranh chống tham nhũng, lãng phí, tiêu </w:t>
            </w:r>
            <w:r w:rsidR="007E3139">
              <w:rPr>
                <w:rFonts w:eastAsia="Times New Roman" w:cs="Times New Roman"/>
                <w:i/>
                <w:sz w:val="24"/>
              </w:rPr>
              <w:t>cực theo quy định của pháp luật</w:t>
            </w:r>
            <w:r w:rsidR="007E3139">
              <w:rPr>
                <w:rFonts w:eastAsia="Times New Roman" w:cs="Times New Roman"/>
                <w:i/>
                <w:sz w:val="24"/>
                <w:lang w:val="en-US"/>
              </w:rPr>
              <w:t>”</w:t>
            </w:r>
            <w:r w:rsidR="00F55993" w:rsidRPr="00562ED4">
              <w:rPr>
                <w:rFonts w:eastAsia="Times New Roman" w:cs="Times New Roman"/>
                <w:i/>
                <w:sz w:val="26"/>
                <w:szCs w:val="26"/>
              </w:rPr>
              <w:t xml:space="preserve"> </w:t>
            </w:r>
            <w:r w:rsidRPr="00562ED4">
              <w:rPr>
                <w:rFonts w:cs="Times New Roman"/>
                <w:sz w:val="26"/>
                <w:szCs w:val="26"/>
              </w:rPr>
              <w:t xml:space="preserve">là cơ quan giải quyết bồi thường trong hoạt động quản lý hành chính. </w:t>
            </w:r>
          </w:p>
          <w:p w14:paraId="72DA67B2" w14:textId="77777777" w:rsidR="006F0893" w:rsidRPr="00562ED4" w:rsidRDefault="006F0893" w:rsidP="00603B35">
            <w:pPr>
              <w:pStyle w:val="ListParagraph"/>
              <w:tabs>
                <w:tab w:val="left" w:pos="180"/>
                <w:tab w:val="left" w:pos="270"/>
              </w:tabs>
              <w:spacing w:line="240" w:lineRule="auto"/>
              <w:ind w:left="0"/>
              <w:jc w:val="both"/>
              <w:rPr>
                <w:rFonts w:cs="Times New Roman"/>
                <w:b/>
                <w:iCs/>
                <w:sz w:val="26"/>
                <w:szCs w:val="26"/>
              </w:rPr>
            </w:pPr>
          </w:p>
        </w:tc>
        <w:tc>
          <w:tcPr>
            <w:tcW w:w="6030" w:type="dxa"/>
          </w:tcPr>
          <w:p w14:paraId="149D6C50" w14:textId="77777777" w:rsidR="006D12E8" w:rsidRPr="00603B35" w:rsidRDefault="006D12E8" w:rsidP="00603B35">
            <w:pPr>
              <w:spacing w:line="240" w:lineRule="auto"/>
              <w:jc w:val="both"/>
              <w:rPr>
                <w:rFonts w:cs="Times New Roman"/>
                <w:b/>
                <w:sz w:val="26"/>
                <w:szCs w:val="26"/>
              </w:rPr>
            </w:pPr>
            <w:r w:rsidRPr="00603B35">
              <w:rPr>
                <w:rFonts w:cs="Times New Roman"/>
                <w:b/>
                <w:sz w:val="26"/>
                <w:szCs w:val="26"/>
              </w:rPr>
              <w:lastRenderedPageBreak/>
              <w:t xml:space="preserve">1. Tác động đối với hệ thống pháp luật: </w:t>
            </w:r>
          </w:p>
          <w:p w14:paraId="765105A3" w14:textId="77777777" w:rsidR="006D12E8" w:rsidRPr="00603B35" w:rsidRDefault="006D12E8" w:rsidP="00603B35">
            <w:pPr>
              <w:spacing w:line="240" w:lineRule="auto"/>
              <w:jc w:val="both"/>
              <w:rPr>
                <w:rFonts w:cs="Times New Roman"/>
                <w:i/>
                <w:sz w:val="26"/>
                <w:szCs w:val="26"/>
              </w:rPr>
            </w:pPr>
            <w:r w:rsidRPr="00603B35">
              <w:rPr>
                <w:rFonts w:cs="Times New Roman"/>
                <w:iCs/>
                <w:sz w:val="26"/>
                <w:szCs w:val="26"/>
              </w:rPr>
              <w:t>Sửa đổi, bổ sung quy định về các trường hợp Nhà nước bồi thường cho người đấu tranh chống tham nhũng, lãng phí, tiêu cực và người thân để thể chế hóa quy định tại đ</w:t>
            </w:r>
            <w:r w:rsidRPr="00603B35">
              <w:rPr>
                <w:rFonts w:cs="Times New Roman"/>
                <w:sz w:val="26"/>
                <w:szCs w:val="26"/>
              </w:rPr>
              <w:t>iểm 1.3 khoản 1 Điều 5 Quy định số 231-QĐ/TW ngày 17/01/2025 của Bộ Chính trị về bảo vệ người đấu tranh chống tham nhũng, lãng phí, tiêu cực</w:t>
            </w:r>
            <w:r w:rsidRPr="00603B35">
              <w:rPr>
                <w:rFonts w:cs="Times New Roman"/>
                <w:b/>
                <w:sz w:val="26"/>
                <w:szCs w:val="26"/>
              </w:rPr>
              <w:t xml:space="preserve"> </w:t>
            </w:r>
            <w:r w:rsidRPr="00603B35">
              <w:rPr>
                <w:rFonts w:cs="Times New Roman"/>
                <w:sz w:val="26"/>
                <w:szCs w:val="26"/>
              </w:rPr>
              <w:t>quy định người đấu tranh chống tham nhũng, lãng phí, tiêu cực</w:t>
            </w:r>
            <w:r w:rsidRPr="00603B35">
              <w:rPr>
                <w:rStyle w:val="FootnoteReference"/>
                <w:rFonts w:cs="Times New Roman"/>
                <w:sz w:val="26"/>
                <w:szCs w:val="26"/>
              </w:rPr>
              <w:footnoteReference w:id="2"/>
            </w:r>
            <w:r w:rsidRPr="00603B35">
              <w:rPr>
                <w:rFonts w:cs="Times New Roman"/>
                <w:sz w:val="26"/>
                <w:szCs w:val="26"/>
              </w:rPr>
              <w:t xml:space="preserve"> và thực hiện chỉ đạo của Đảng ủy Chính phủ tại mục 2b Công văn số 200-CV/ĐU ngày 12/5/2025 về việc quán triệt, tổ chức thực hiện Quy định số 231-QĐ/TW, trong đó giao </w:t>
            </w:r>
            <w:r w:rsidRPr="00603B35">
              <w:rPr>
                <w:rFonts w:cs="Times New Roman"/>
                <w:i/>
                <w:sz w:val="26"/>
                <w:szCs w:val="26"/>
              </w:rPr>
              <w:lastRenderedPageBreak/>
              <w:t>“Đảng ủy Bộ Tư pháp chủ trì, phối hợp với Đảng ủy Bộ Tài chính và các cơ quan liên quan nghiên cứu, đề xuất với cấp có thẩm quyền sửa đổi, bổ sung hoặc ban hành các quy định về bồi thường thiệt hại cho người đấu tranh chống tham nhũng, lãng phí, tiêu cực hoặc người thân cho phù hợp với các quy định hiện hành và thực tiễn hiện nay”.</w:t>
            </w:r>
          </w:p>
          <w:p w14:paraId="1D52307C" w14:textId="77777777" w:rsidR="006D12E8" w:rsidRPr="00603B35" w:rsidRDefault="006D12E8" w:rsidP="00603B35">
            <w:pPr>
              <w:spacing w:line="240" w:lineRule="auto"/>
              <w:jc w:val="both"/>
              <w:rPr>
                <w:rFonts w:cs="Times New Roman"/>
                <w:sz w:val="26"/>
                <w:szCs w:val="26"/>
              </w:rPr>
            </w:pPr>
            <w:r w:rsidRPr="00603B35">
              <w:rPr>
                <w:rFonts w:cs="Times New Roman"/>
                <w:b/>
                <w:bCs/>
                <w:sz w:val="26"/>
                <w:szCs w:val="26"/>
              </w:rPr>
              <w:t>2. Tác động về kinh tế - xã hội</w:t>
            </w:r>
            <w:r w:rsidRPr="00603B35">
              <w:rPr>
                <w:rFonts w:cs="Times New Roman"/>
                <w:sz w:val="26"/>
                <w:szCs w:val="26"/>
              </w:rPr>
              <w:t xml:space="preserve"> </w:t>
            </w:r>
          </w:p>
          <w:p w14:paraId="751AB8AB" w14:textId="77777777" w:rsidR="006D12E8" w:rsidRPr="00603B35" w:rsidRDefault="006D12E8" w:rsidP="00603B35">
            <w:pPr>
              <w:spacing w:line="240" w:lineRule="auto"/>
              <w:jc w:val="both"/>
              <w:rPr>
                <w:rFonts w:cs="Times New Roman"/>
                <w:b/>
                <w:bCs/>
                <w:sz w:val="26"/>
                <w:szCs w:val="26"/>
              </w:rPr>
            </w:pPr>
            <w:r w:rsidRPr="00603B35">
              <w:rPr>
                <w:rFonts w:cs="Times New Roman"/>
                <w:sz w:val="26"/>
                <w:szCs w:val="26"/>
              </w:rPr>
              <w:t xml:space="preserve">- Về kinh tế: không có tác động </w:t>
            </w:r>
          </w:p>
          <w:p w14:paraId="1D2B7E18" w14:textId="77777777" w:rsidR="006D12E8" w:rsidRPr="00603B35" w:rsidRDefault="006D12E8" w:rsidP="00603B35">
            <w:pPr>
              <w:spacing w:line="240" w:lineRule="auto"/>
              <w:jc w:val="both"/>
              <w:rPr>
                <w:rFonts w:cs="Times New Roman"/>
                <w:sz w:val="26"/>
                <w:szCs w:val="26"/>
              </w:rPr>
            </w:pPr>
            <w:r w:rsidRPr="00603B35">
              <w:rPr>
                <w:rFonts w:cs="Times New Roman"/>
                <w:sz w:val="26"/>
                <w:szCs w:val="26"/>
              </w:rPr>
              <w:t xml:space="preserve">- Về xã hội: </w:t>
            </w:r>
          </w:p>
          <w:p w14:paraId="28912FDE" w14:textId="77777777" w:rsidR="006D12E8" w:rsidRPr="00603B35" w:rsidRDefault="006D12E8" w:rsidP="00603B35">
            <w:pPr>
              <w:spacing w:line="240" w:lineRule="auto"/>
              <w:jc w:val="both"/>
              <w:rPr>
                <w:rFonts w:cs="Times New Roman"/>
                <w:sz w:val="26"/>
                <w:szCs w:val="26"/>
                <w:lang w:val="en-US"/>
              </w:rPr>
            </w:pPr>
            <w:r w:rsidRPr="00603B35">
              <w:rPr>
                <w:rFonts w:cs="Times New Roman"/>
                <w:sz w:val="26"/>
                <w:szCs w:val="26"/>
              </w:rPr>
              <w:t>+ Bảo vệ quyền và lợi ích hợp pháp của n</w:t>
            </w:r>
            <w:r w:rsidRPr="00603B35">
              <w:rPr>
                <w:rFonts w:cs="Times New Roman"/>
                <w:spacing w:val="-4"/>
                <w:sz w:val="26"/>
                <w:szCs w:val="26"/>
              </w:rPr>
              <w:t xml:space="preserve">gười đấu tranh chống tham nhũng, lãng phí, tiêu cực và </w:t>
            </w:r>
            <w:r w:rsidRPr="00603B35">
              <w:rPr>
                <w:rFonts w:cs="Times New Roman"/>
                <w:iCs/>
                <w:sz w:val="26"/>
                <w:szCs w:val="26"/>
              </w:rPr>
              <w:t xml:space="preserve">người thân của </w:t>
            </w:r>
            <w:r w:rsidRPr="00603B35">
              <w:rPr>
                <w:rFonts w:cs="Times New Roman"/>
                <w:spacing w:val="-4"/>
                <w:sz w:val="26"/>
                <w:szCs w:val="26"/>
              </w:rPr>
              <w:t>họ k</w:t>
            </w:r>
            <w:r w:rsidRPr="00603B35">
              <w:rPr>
                <w:rFonts w:cs="Times New Roman"/>
                <w:sz w:val="26"/>
                <w:szCs w:val="26"/>
              </w:rPr>
              <w:t>hi cơ quan có thẩm quyền không áp dụng hoặc áp dụng không kịp thời biện pháp bảo vệ trong đấu tranh chống tham nhũng, lãng phí, tiêu cực, gây thiệt hại về sức khỏe, tính mạng, tài sản, tinh thần.</w:t>
            </w:r>
          </w:p>
          <w:p w14:paraId="64E6269F" w14:textId="77777777" w:rsidR="006D12E8" w:rsidRPr="00603B35" w:rsidRDefault="006D12E8" w:rsidP="00603B35">
            <w:pPr>
              <w:spacing w:line="240" w:lineRule="auto"/>
              <w:jc w:val="both"/>
              <w:rPr>
                <w:rFonts w:cs="Times New Roman"/>
                <w:sz w:val="26"/>
                <w:szCs w:val="26"/>
                <w:lang w:val="en-US"/>
              </w:rPr>
            </w:pPr>
            <w:r w:rsidRPr="00603B35">
              <w:rPr>
                <w:rFonts w:cs="Times New Roman"/>
                <w:sz w:val="26"/>
                <w:szCs w:val="26"/>
              </w:rPr>
              <w:t xml:space="preserve">+ Bảo đảm mục tiêu răn đe, ngăn ngừa phát sinh hành vi trái pháp luật của người thi hành công vụ trong việc bảo vệ người đấu tranh </w:t>
            </w:r>
            <w:r w:rsidRPr="00603B35">
              <w:rPr>
                <w:rFonts w:cs="Times New Roman"/>
                <w:spacing w:val="-4"/>
                <w:sz w:val="26"/>
                <w:szCs w:val="26"/>
              </w:rPr>
              <w:t xml:space="preserve">chống tham nhũng, lãng phí, tiêu cực và </w:t>
            </w:r>
            <w:r w:rsidRPr="00603B35">
              <w:rPr>
                <w:rFonts w:cs="Times New Roman"/>
                <w:iCs/>
                <w:sz w:val="26"/>
                <w:szCs w:val="26"/>
              </w:rPr>
              <w:t xml:space="preserve">người thân của </w:t>
            </w:r>
            <w:r w:rsidRPr="00603B35">
              <w:rPr>
                <w:rFonts w:cs="Times New Roman"/>
                <w:spacing w:val="-4"/>
                <w:sz w:val="26"/>
                <w:szCs w:val="26"/>
              </w:rPr>
              <w:t>họ.</w:t>
            </w:r>
          </w:p>
          <w:p w14:paraId="6C648CD5" w14:textId="77777777" w:rsidR="006D12E8" w:rsidRPr="00603B35" w:rsidRDefault="006D12E8" w:rsidP="00603B35">
            <w:pPr>
              <w:spacing w:line="240" w:lineRule="auto"/>
              <w:jc w:val="both"/>
              <w:rPr>
                <w:rFonts w:cs="Times New Roman"/>
                <w:sz w:val="26"/>
                <w:szCs w:val="26"/>
                <w:lang w:val="en-US"/>
              </w:rPr>
            </w:pPr>
            <w:r w:rsidRPr="00603B35">
              <w:rPr>
                <w:rFonts w:cs="Times New Roman"/>
                <w:sz w:val="26"/>
                <w:szCs w:val="26"/>
              </w:rPr>
              <w:t>+ Ngày càng củng cố niềm tin của nhân dân vào Đảng, Nhà nước, góp phần ổn định trật tự, an toàn xã hội và lòng dân.</w:t>
            </w:r>
          </w:p>
          <w:p w14:paraId="687BB6DF" w14:textId="77777777" w:rsidR="006D12E8" w:rsidRPr="00603B35" w:rsidRDefault="006D12E8" w:rsidP="00603B35">
            <w:pPr>
              <w:spacing w:line="240" w:lineRule="auto"/>
              <w:jc w:val="both"/>
              <w:rPr>
                <w:rFonts w:cs="Times New Roman"/>
                <w:b/>
                <w:bCs/>
                <w:sz w:val="26"/>
                <w:szCs w:val="26"/>
              </w:rPr>
            </w:pPr>
            <w:r w:rsidRPr="00603B35">
              <w:rPr>
                <w:rFonts w:cs="Times New Roman"/>
                <w:b/>
                <w:bCs/>
                <w:sz w:val="26"/>
                <w:szCs w:val="26"/>
              </w:rPr>
              <w:t>3. Tác động về giới</w:t>
            </w:r>
          </w:p>
          <w:p w14:paraId="6D236DA3" w14:textId="77777777" w:rsidR="006D12E8" w:rsidRPr="00603B35" w:rsidRDefault="006D12E8" w:rsidP="00603B35">
            <w:pPr>
              <w:spacing w:line="240" w:lineRule="auto"/>
              <w:jc w:val="both"/>
              <w:rPr>
                <w:rFonts w:cs="Times New Roman"/>
                <w:b/>
                <w:sz w:val="26"/>
                <w:szCs w:val="26"/>
                <w:lang w:val="en-US"/>
              </w:rPr>
            </w:pPr>
            <w:r w:rsidRPr="00603B35">
              <w:rPr>
                <w:rFonts w:cs="Times New Roman"/>
                <w:sz w:val="26"/>
                <w:szCs w:val="26"/>
              </w:rPr>
              <w:t xml:space="preserve">Chính sách không làm phát sinh các vấn đề về giới, không gây mất bình đẳng, không làm ảnh hưởng đến cơ hội, điều kiện, năng lực thực hiện và việc thụ hưởng các quyền, lợi ích của mỗi giới. </w:t>
            </w:r>
          </w:p>
          <w:p w14:paraId="03320440" w14:textId="77777777" w:rsidR="006D12E8" w:rsidRPr="00603B35" w:rsidRDefault="006D12E8" w:rsidP="00603B35">
            <w:pPr>
              <w:spacing w:line="240" w:lineRule="auto"/>
              <w:jc w:val="both"/>
              <w:rPr>
                <w:rFonts w:cs="Times New Roman"/>
                <w:b/>
                <w:bCs/>
                <w:sz w:val="26"/>
                <w:szCs w:val="26"/>
              </w:rPr>
            </w:pPr>
            <w:r w:rsidRPr="00603B35">
              <w:rPr>
                <w:rFonts w:cs="Times New Roman"/>
                <w:b/>
                <w:bCs/>
                <w:sz w:val="26"/>
                <w:szCs w:val="26"/>
              </w:rPr>
              <w:t>4. Tác động về thủ tục hành chính</w:t>
            </w:r>
          </w:p>
          <w:p w14:paraId="3FC91325" w14:textId="30D9AC72" w:rsidR="006F0893" w:rsidRPr="00603B35" w:rsidRDefault="006D12E8" w:rsidP="00603B35">
            <w:pPr>
              <w:spacing w:line="240" w:lineRule="auto"/>
              <w:jc w:val="both"/>
              <w:rPr>
                <w:rFonts w:cs="Times New Roman"/>
                <w:b/>
                <w:sz w:val="26"/>
                <w:szCs w:val="26"/>
              </w:rPr>
            </w:pPr>
            <w:r w:rsidRPr="00603B35">
              <w:rPr>
                <w:rFonts w:cs="Times New Roman"/>
                <w:sz w:val="26"/>
                <w:szCs w:val="26"/>
              </w:rPr>
              <w:t>Không làm phát sinh thêm thủ tục hành chính</w:t>
            </w:r>
          </w:p>
        </w:tc>
      </w:tr>
      <w:tr w:rsidR="006F0893" w:rsidRPr="00603B35" w14:paraId="66F789C7" w14:textId="77777777" w:rsidTr="00D10E24">
        <w:tc>
          <w:tcPr>
            <w:tcW w:w="3114" w:type="dxa"/>
          </w:tcPr>
          <w:p w14:paraId="5DC79E6C" w14:textId="4E7A8847" w:rsidR="006F0893" w:rsidRPr="00603B35" w:rsidRDefault="006D12E8" w:rsidP="00603B35">
            <w:pPr>
              <w:spacing w:line="240" w:lineRule="auto"/>
              <w:jc w:val="both"/>
              <w:rPr>
                <w:rFonts w:cs="Times New Roman"/>
                <w:sz w:val="26"/>
                <w:szCs w:val="26"/>
              </w:rPr>
            </w:pPr>
            <w:r w:rsidRPr="00603B35">
              <w:rPr>
                <w:rFonts w:cs="Times New Roman"/>
                <w:sz w:val="26"/>
                <w:szCs w:val="26"/>
              </w:rPr>
              <w:lastRenderedPageBreak/>
              <w:t>Bảo đảm tốt hơn quyền, lợi ích hợp pháp của cá nhân, tổ chức bị thiệt hại trong thực hiện quyền yêu cầu bồi thường</w:t>
            </w:r>
          </w:p>
        </w:tc>
        <w:tc>
          <w:tcPr>
            <w:tcW w:w="5701" w:type="dxa"/>
          </w:tcPr>
          <w:p w14:paraId="455796F3" w14:textId="70175927" w:rsidR="003101CA" w:rsidRPr="003A5448" w:rsidRDefault="003101CA" w:rsidP="00603B35">
            <w:pPr>
              <w:shd w:val="clear" w:color="auto" w:fill="FFFFFF"/>
              <w:spacing w:line="240" w:lineRule="auto"/>
              <w:jc w:val="both"/>
              <w:rPr>
                <w:rFonts w:eastAsia="Times New Roman" w:cs="Times New Roman"/>
                <w:b/>
                <w:bCs/>
                <w:sz w:val="26"/>
                <w:szCs w:val="26"/>
                <w:lang w:val="en-US"/>
              </w:rPr>
            </w:pPr>
            <w:r w:rsidRPr="002D4FB5">
              <w:rPr>
                <w:rFonts w:cs="Times New Roman"/>
                <w:b/>
                <w:sz w:val="26"/>
                <w:szCs w:val="26"/>
                <w:lang w:val="en-US"/>
              </w:rPr>
              <w:t>1</w:t>
            </w:r>
            <w:r w:rsidRPr="002D4FB5">
              <w:rPr>
                <w:rFonts w:eastAsia="Times New Roman" w:cs="Times New Roman"/>
                <w:b/>
                <w:bCs/>
                <w:sz w:val="26"/>
                <w:szCs w:val="26"/>
                <w:lang w:val="en-US"/>
              </w:rPr>
              <w:t>. Sửa đổi, bổ sung Điều 4</w:t>
            </w:r>
          </w:p>
          <w:p w14:paraId="4C46AFC2" w14:textId="6E1BC5DD" w:rsidR="003101CA" w:rsidRPr="002D4FB5" w:rsidRDefault="003101CA" w:rsidP="00603B35">
            <w:pPr>
              <w:shd w:val="clear" w:color="auto" w:fill="FFFFFF"/>
              <w:spacing w:line="240" w:lineRule="auto"/>
              <w:jc w:val="both"/>
              <w:rPr>
                <w:rFonts w:eastAsia="Times New Roman" w:cs="Times New Roman"/>
                <w:sz w:val="26"/>
                <w:szCs w:val="26"/>
                <w:lang w:val="en-US"/>
              </w:rPr>
            </w:pPr>
            <w:r w:rsidRPr="003A5448">
              <w:rPr>
                <w:rFonts w:eastAsia="Times New Roman" w:cs="Times New Roman"/>
                <w:sz w:val="26"/>
                <w:szCs w:val="26"/>
              </w:rPr>
              <w:t xml:space="preserve">Bỏ </w:t>
            </w:r>
            <w:r w:rsidR="005C2C1D" w:rsidRPr="003A5448">
              <w:rPr>
                <w:rFonts w:eastAsia="Times New Roman" w:cs="Times New Roman"/>
                <w:sz w:val="26"/>
                <w:szCs w:val="26"/>
              </w:rPr>
              <w:t xml:space="preserve">nguyên tắc </w:t>
            </w:r>
            <w:r w:rsidRPr="003A5448">
              <w:rPr>
                <w:rFonts w:eastAsia="Times New Roman" w:cs="Times New Roman"/>
                <w:sz w:val="26"/>
                <w:szCs w:val="26"/>
              </w:rPr>
              <w:t>“Việc giải quyết yêu cầu bồi thường trong hoạt động tố tụng hình sự được thực hiện tại cơ quan trực tiếp quản lý người thi hành công vụ gây thiệt hại theo quy định tại Mục 1 Chương V của Luật này” tại khoản 2 Điều 4</w:t>
            </w:r>
            <w:r w:rsidR="00CB3324" w:rsidRPr="003A5448">
              <w:rPr>
                <w:rFonts w:eastAsia="Times New Roman" w:cs="Times New Roman"/>
                <w:sz w:val="26"/>
                <w:szCs w:val="26"/>
              </w:rPr>
              <w:t xml:space="preserve"> </w:t>
            </w:r>
            <w:r w:rsidR="00CB3324" w:rsidRPr="00620539">
              <w:rPr>
                <w:rFonts w:eastAsia="Times New Roman" w:cs="Times New Roman"/>
                <w:sz w:val="26"/>
                <w:szCs w:val="26"/>
              </w:rPr>
              <w:t>để thống nhất quy trình giải quyết yêu cầu bồi thường trong hoạt động tố tụng với các hoạt động khác</w:t>
            </w:r>
            <w:r w:rsidRPr="002D4FB5">
              <w:rPr>
                <w:rFonts w:eastAsia="Times New Roman" w:cs="Times New Roman"/>
                <w:sz w:val="26"/>
                <w:szCs w:val="26"/>
                <w:lang w:val="en-US"/>
              </w:rPr>
              <w:t>.</w:t>
            </w:r>
          </w:p>
          <w:p w14:paraId="4ED18A41" w14:textId="061B31E7" w:rsidR="003101CA" w:rsidRPr="002D4FB5" w:rsidRDefault="003101CA" w:rsidP="00603B35">
            <w:pPr>
              <w:shd w:val="clear" w:color="auto" w:fill="FFFFFF"/>
              <w:spacing w:line="240" w:lineRule="auto"/>
              <w:jc w:val="both"/>
              <w:rPr>
                <w:rFonts w:eastAsia="Times New Roman" w:cs="Times New Roman"/>
                <w:sz w:val="26"/>
                <w:szCs w:val="26"/>
                <w:lang w:val="en-US"/>
              </w:rPr>
            </w:pPr>
            <w:r w:rsidRPr="003A5448">
              <w:rPr>
                <w:rFonts w:eastAsia="Times New Roman" w:cs="Times New Roman"/>
                <w:b/>
                <w:sz w:val="26"/>
                <w:szCs w:val="26"/>
              </w:rPr>
              <w:t>2. Sửa đổi, bổ sung Điều 8</w:t>
            </w:r>
            <w:r w:rsidR="0045573B">
              <w:rPr>
                <w:rFonts w:eastAsia="Times New Roman" w:cs="Times New Roman"/>
                <w:b/>
                <w:sz w:val="26"/>
                <w:szCs w:val="26"/>
                <w:lang w:val="en-US"/>
              </w:rPr>
              <w:t>, Điều 11</w:t>
            </w:r>
            <w:r w:rsidRPr="003A5448">
              <w:rPr>
                <w:rFonts w:eastAsia="Times New Roman" w:cs="Times New Roman"/>
                <w:sz w:val="26"/>
                <w:szCs w:val="26"/>
              </w:rPr>
              <w:t xml:space="preserve"> </w:t>
            </w:r>
            <w:r w:rsidR="00975EAC" w:rsidRPr="00620539">
              <w:rPr>
                <w:rFonts w:eastAsia="Times New Roman" w:cs="Times New Roman"/>
                <w:b/>
                <w:sz w:val="26"/>
                <w:szCs w:val="26"/>
              </w:rPr>
              <w:t>và Điều 12</w:t>
            </w:r>
          </w:p>
          <w:p w14:paraId="27EC0CBC" w14:textId="3D73554A" w:rsidR="00E45B15" w:rsidRDefault="00E45B15" w:rsidP="00620539">
            <w:pPr>
              <w:spacing w:before="120" w:line="340" w:lineRule="exact"/>
              <w:jc w:val="both"/>
              <w:rPr>
                <w:rFonts w:cs="Times New Roman"/>
                <w:sz w:val="26"/>
                <w:szCs w:val="26"/>
              </w:rPr>
            </w:pPr>
            <w:r w:rsidRPr="00620539">
              <w:rPr>
                <w:rFonts w:cs="Times New Roman"/>
                <w:sz w:val="26"/>
                <w:szCs w:val="26"/>
              </w:rPr>
              <w:t xml:space="preserve">Bổ sung tại Điều 8 </w:t>
            </w:r>
            <w:r w:rsidRPr="00620539">
              <w:rPr>
                <w:rFonts w:cs="Times New Roman"/>
                <w:bCs/>
                <w:sz w:val="26"/>
                <w:szCs w:val="26"/>
              </w:rPr>
              <w:t>Luật TNBTCNN</w:t>
            </w:r>
            <w:r w:rsidRPr="00620539">
              <w:rPr>
                <w:rFonts w:cs="Times New Roman"/>
                <w:sz w:val="26"/>
                <w:szCs w:val="26"/>
              </w:rPr>
              <w:t xml:space="preserve"> 02 loại văn bản làm căn cứ bồi thường trong hoạt động quản lý hành chính là </w:t>
            </w:r>
            <w:r w:rsidRPr="00620539">
              <w:rPr>
                <w:rFonts w:cs="Times New Roman"/>
                <w:i/>
                <w:sz w:val="26"/>
                <w:szCs w:val="26"/>
              </w:rPr>
              <w:t>“k</w:t>
            </w:r>
            <w:r w:rsidRPr="00620539">
              <w:rPr>
                <w:rFonts w:eastAsia="Times New Roman" w:cs="Times New Roman"/>
                <w:i/>
                <w:sz w:val="26"/>
                <w:szCs w:val="26"/>
              </w:rPr>
              <w:t>ết luận nội dung tố cáo theo quy định của pháp luật về tố cáo xác định</w:t>
            </w:r>
            <w:r w:rsidR="0045573B">
              <w:rPr>
                <w:rFonts w:eastAsia="Times New Roman" w:cs="Times New Roman"/>
                <w:i/>
                <w:sz w:val="26"/>
                <w:szCs w:val="26"/>
                <w:lang w:val="en-US"/>
              </w:rPr>
              <w:t xml:space="preserve"> rõ</w:t>
            </w:r>
            <w:r w:rsidRPr="00620539">
              <w:rPr>
                <w:rFonts w:eastAsia="Times New Roman" w:cs="Times New Roman"/>
                <w:i/>
                <w:sz w:val="26"/>
                <w:szCs w:val="26"/>
              </w:rPr>
              <w:t xml:space="preserve"> hành vi trái pháp luật của người thi hành công vụ”</w:t>
            </w:r>
            <w:r w:rsidRPr="00620539">
              <w:rPr>
                <w:rFonts w:eastAsia="Times New Roman" w:cs="Times New Roman"/>
                <w:sz w:val="26"/>
                <w:szCs w:val="26"/>
              </w:rPr>
              <w:t xml:space="preserve"> và </w:t>
            </w:r>
            <w:r w:rsidRPr="00620539">
              <w:rPr>
                <w:rFonts w:eastAsia="Times New Roman" w:cs="Times New Roman"/>
                <w:i/>
                <w:sz w:val="26"/>
                <w:szCs w:val="26"/>
              </w:rPr>
              <w:t xml:space="preserve">“kết luận thanh tra theo quy định của pháp luật về thanh tra xác định </w:t>
            </w:r>
            <w:r w:rsidR="0045573B">
              <w:rPr>
                <w:rFonts w:eastAsia="Times New Roman" w:cs="Times New Roman"/>
                <w:i/>
                <w:sz w:val="26"/>
                <w:szCs w:val="26"/>
                <w:lang w:val="en-US"/>
              </w:rPr>
              <w:t xml:space="preserve">rõ </w:t>
            </w:r>
            <w:r w:rsidRPr="00620539">
              <w:rPr>
                <w:rFonts w:eastAsia="Times New Roman" w:cs="Times New Roman"/>
                <w:i/>
                <w:sz w:val="26"/>
                <w:szCs w:val="26"/>
              </w:rPr>
              <w:t>hành vi trái pháp luật của người thi hành công vụ”</w:t>
            </w:r>
            <w:r w:rsidRPr="00620539">
              <w:rPr>
                <w:rFonts w:eastAsia="Times New Roman" w:cs="Times New Roman"/>
                <w:sz w:val="26"/>
                <w:szCs w:val="26"/>
              </w:rPr>
              <w:t xml:space="preserve"> bởi các loại văn bản này đều xác định được hành vi trái pháp luật của người thi hành công vụ, có thể làm căn cứ để yêu cầu bồi thường</w:t>
            </w:r>
            <w:r w:rsidRPr="00620539">
              <w:rPr>
                <w:rFonts w:cs="Times New Roman"/>
                <w:sz w:val="26"/>
                <w:szCs w:val="26"/>
              </w:rPr>
              <w:t>.</w:t>
            </w:r>
          </w:p>
          <w:p w14:paraId="63576912" w14:textId="6C780CF8" w:rsidR="0045573B" w:rsidRPr="0045573B" w:rsidRDefault="0045573B" w:rsidP="00620539">
            <w:pPr>
              <w:spacing w:before="120" w:line="340" w:lineRule="exact"/>
              <w:jc w:val="both"/>
              <w:rPr>
                <w:rFonts w:cs="Times New Roman"/>
                <w:sz w:val="26"/>
                <w:szCs w:val="26"/>
              </w:rPr>
            </w:pPr>
            <w:r w:rsidRPr="0045573B">
              <w:rPr>
                <w:rFonts w:eastAsia="Times New Roman" w:cs="Times New Roman"/>
                <w:iCs/>
                <w:sz w:val="26"/>
                <w:szCs w:val="26"/>
                <w:lang w:val="en-US"/>
              </w:rPr>
              <w:t>Bổ sung khoản 3 Điều 11</w:t>
            </w:r>
            <w:r w:rsidRPr="0045573B">
              <w:rPr>
                <w:rFonts w:eastAsia="Times New Roman" w:cs="Times New Roman"/>
                <w:i/>
                <w:iCs/>
                <w:sz w:val="26"/>
                <w:szCs w:val="26"/>
                <w:lang w:val="en-US"/>
              </w:rPr>
              <w:t xml:space="preserve"> “</w:t>
            </w:r>
            <w:r w:rsidRPr="0045573B">
              <w:rPr>
                <w:rFonts w:eastAsia="Times New Roman" w:cs="Times New Roman"/>
                <w:i/>
                <w:iCs/>
                <w:sz w:val="26"/>
                <w:szCs w:val="26"/>
              </w:rPr>
              <w:t xml:space="preserve">Quyết định giải quyết khiếu nại, kết luận nội dung tố cáo </w:t>
            </w:r>
            <w:r w:rsidRPr="0045573B">
              <w:rPr>
                <w:rFonts w:eastAsia="Times New Roman" w:cs="Times New Roman"/>
                <w:i/>
                <w:sz w:val="26"/>
                <w:szCs w:val="26"/>
              </w:rPr>
              <w:t>theo quy định của pháp luật về tố cáo xác định rõ hành vi trái pháp luật của người thi hành công vụ</w:t>
            </w:r>
            <w:r w:rsidRPr="0045573B">
              <w:rPr>
                <w:rFonts w:eastAsia="Times New Roman" w:cs="Times New Roman"/>
                <w:i/>
                <w:sz w:val="26"/>
                <w:szCs w:val="26"/>
                <w:lang w:val="en-US"/>
              </w:rPr>
              <w:t>”</w:t>
            </w:r>
            <w:r w:rsidRPr="0045573B">
              <w:rPr>
                <w:rFonts w:eastAsia="Times New Roman" w:cs="Times New Roman"/>
                <w:sz w:val="26"/>
                <w:szCs w:val="26"/>
              </w:rPr>
              <w:t xml:space="preserve"> bởi các loại văn bản này đều xác định được hành vi trái pháp luật của người thi hành công vụ, có thể làm căn cứ để yêu cầu bồi thường</w:t>
            </w:r>
            <w:r w:rsidRPr="0045573B">
              <w:rPr>
                <w:rFonts w:cs="Times New Roman"/>
                <w:sz w:val="26"/>
                <w:szCs w:val="26"/>
              </w:rPr>
              <w:t>.</w:t>
            </w:r>
          </w:p>
          <w:p w14:paraId="79CDC707" w14:textId="2265B3BB" w:rsidR="007E3139" w:rsidRPr="00620539" w:rsidRDefault="007E3139" w:rsidP="00620539">
            <w:pPr>
              <w:spacing w:before="120" w:line="340" w:lineRule="exact"/>
              <w:jc w:val="both"/>
              <w:rPr>
                <w:rFonts w:cs="Times New Roman"/>
                <w:sz w:val="26"/>
                <w:szCs w:val="26"/>
              </w:rPr>
            </w:pPr>
            <w:r w:rsidRPr="00620539">
              <w:rPr>
                <w:rFonts w:cs="Times New Roman"/>
                <w:sz w:val="26"/>
                <w:szCs w:val="26"/>
              </w:rPr>
              <w:lastRenderedPageBreak/>
              <w:t xml:space="preserve">Bổ sung tại Điều 12 </w:t>
            </w:r>
            <w:r w:rsidRPr="00620539">
              <w:rPr>
                <w:rFonts w:cs="Times New Roman"/>
                <w:bCs/>
                <w:sz w:val="26"/>
                <w:szCs w:val="26"/>
              </w:rPr>
              <w:t>Luật TNBTCNN</w:t>
            </w:r>
            <w:r>
              <w:rPr>
                <w:rFonts w:cs="Times New Roman"/>
                <w:bCs/>
                <w:sz w:val="26"/>
                <w:szCs w:val="26"/>
                <w:lang w:val="en-US"/>
              </w:rPr>
              <w:t xml:space="preserve"> </w:t>
            </w:r>
            <w:r>
              <w:rPr>
                <w:rFonts w:cs="Times New Roman"/>
                <w:sz w:val="26"/>
                <w:szCs w:val="26"/>
              </w:rPr>
              <w:t>01</w:t>
            </w:r>
            <w:r w:rsidRPr="00620539">
              <w:rPr>
                <w:rFonts w:cs="Times New Roman"/>
                <w:sz w:val="26"/>
                <w:szCs w:val="26"/>
              </w:rPr>
              <w:t xml:space="preserve"> loại văn bản làm căn cứ bồi thường trong hoạt động thi hành án dân sự là </w:t>
            </w:r>
            <w:r w:rsidRPr="00620539">
              <w:rPr>
                <w:rFonts w:cs="Times New Roman"/>
                <w:i/>
                <w:sz w:val="26"/>
                <w:szCs w:val="26"/>
              </w:rPr>
              <w:t>“k</w:t>
            </w:r>
            <w:r w:rsidRPr="00620539">
              <w:rPr>
                <w:rFonts w:eastAsia="Times New Roman" w:cs="Times New Roman"/>
                <w:i/>
                <w:sz w:val="26"/>
                <w:szCs w:val="26"/>
              </w:rPr>
              <w:t>ết luận nội dung tố cáo theo quy định của pháp luật về tố cáo xác định hành vi trái pháp luật của người thi hành công vụ”</w:t>
            </w:r>
            <w:r w:rsidRPr="00620539">
              <w:rPr>
                <w:rFonts w:eastAsia="Times New Roman" w:cs="Times New Roman"/>
                <w:sz w:val="26"/>
                <w:szCs w:val="26"/>
              </w:rPr>
              <w:t xml:space="preserve"> bởi các loại văn bản này đều xác định được hành vi trái pháp luật của người thi hành công vụ, có thể làm căn cứ để yêu cầu bồi thường</w:t>
            </w:r>
            <w:r w:rsidRPr="00620539">
              <w:rPr>
                <w:rFonts w:cs="Times New Roman"/>
                <w:sz w:val="26"/>
                <w:szCs w:val="26"/>
              </w:rPr>
              <w:t>.</w:t>
            </w:r>
          </w:p>
          <w:p w14:paraId="67DA3CD2" w14:textId="30AA311C" w:rsidR="003101CA" w:rsidRPr="003A5448" w:rsidRDefault="00E45B15" w:rsidP="00603B35">
            <w:pPr>
              <w:spacing w:line="240" w:lineRule="auto"/>
              <w:jc w:val="both"/>
              <w:rPr>
                <w:rFonts w:eastAsia="Times New Roman" w:cs="Times New Roman"/>
                <w:b/>
                <w:bCs/>
                <w:sz w:val="26"/>
                <w:szCs w:val="26"/>
                <w:lang w:val="en-US"/>
              </w:rPr>
            </w:pPr>
            <w:r w:rsidRPr="003A5448">
              <w:rPr>
                <w:rFonts w:eastAsia="Times New Roman" w:cs="Times New Roman"/>
                <w:b/>
                <w:sz w:val="26"/>
                <w:szCs w:val="26"/>
              </w:rPr>
              <w:t>3</w:t>
            </w:r>
            <w:r w:rsidR="003101CA" w:rsidRPr="003A5448">
              <w:rPr>
                <w:rFonts w:eastAsia="Times New Roman" w:cs="Times New Roman"/>
                <w:b/>
                <w:sz w:val="26"/>
                <w:szCs w:val="26"/>
              </w:rPr>
              <w:t>.</w:t>
            </w:r>
            <w:r w:rsidR="003101CA" w:rsidRPr="003A5448">
              <w:rPr>
                <w:rFonts w:eastAsia="Times New Roman" w:cs="Times New Roman"/>
                <w:sz w:val="26"/>
                <w:szCs w:val="26"/>
              </w:rPr>
              <w:t xml:space="preserve"> </w:t>
            </w:r>
            <w:r w:rsidR="003101CA" w:rsidRPr="003A5448">
              <w:rPr>
                <w:rFonts w:eastAsia="Calibri" w:cs="Times New Roman"/>
                <w:b/>
                <w:sz w:val="26"/>
                <w:szCs w:val="26"/>
              </w:rPr>
              <w:t xml:space="preserve">Sửa đổi, bổ sung Điều 13 </w:t>
            </w:r>
          </w:p>
          <w:p w14:paraId="5138C138" w14:textId="00CD6809" w:rsidR="00E45B15" w:rsidRPr="00620539" w:rsidRDefault="00E45B15" w:rsidP="00620539">
            <w:pPr>
              <w:spacing w:before="120" w:line="340" w:lineRule="exact"/>
              <w:jc w:val="both"/>
              <w:rPr>
                <w:rFonts w:cs="Times New Roman"/>
                <w:bCs/>
                <w:sz w:val="26"/>
                <w:szCs w:val="26"/>
                <w:lang w:val="it-IT"/>
              </w:rPr>
            </w:pPr>
            <w:r w:rsidRPr="00620539">
              <w:rPr>
                <w:rFonts w:cs="Times New Roman"/>
                <w:bCs/>
                <w:sz w:val="26"/>
                <w:szCs w:val="26"/>
                <w:lang w:val="it-IT"/>
              </w:rPr>
              <w:t>Bổ sung nội dung</w:t>
            </w:r>
            <w:r w:rsidRPr="00620539">
              <w:rPr>
                <w:rFonts w:cs="Times New Roman"/>
                <w:bCs/>
                <w:i/>
                <w:sz w:val="26"/>
                <w:szCs w:val="26"/>
                <w:lang w:val="it-IT"/>
              </w:rPr>
              <w:t xml:space="preserve"> “</w:t>
            </w:r>
            <w:r w:rsidRPr="00620539">
              <w:rPr>
                <w:rFonts w:eastAsia="Times New Roman" w:cs="Times New Roman"/>
                <w:i/>
                <w:iCs/>
                <w:sz w:val="26"/>
                <w:szCs w:val="26"/>
              </w:rPr>
              <w:t>trừ trường hợp có sự kiện bất khả kháng hoặc trở ngại khách quan theo quy định của </w:t>
            </w:r>
            <w:hyperlink r:id="rId8" w:tgtFrame="_blank" w:history="1">
              <w:r w:rsidRPr="00620539">
                <w:rPr>
                  <w:rFonts w:eastAsia="Times New Roman" w:cs="Times New Roman"/>
                  <w:i/>
                  <w:iCs/>
                  <w:sz w:val="26"/>
                  <w:szCs w:val="26"/>
                </w:rPr>
                <w:t>Bộ luật Dân sự</w:t>
              </w:r>
            </w:hyperlink>
            <w:r w:rsidRPr="00620539">
              <w:rPr>
                <w:rFonts w:cs="Times New Roman"/>
                <w:bCs/>
                <w:i/>
                <w:sz w:val="26"/>
                <w:szCs w:val="26"/>
                <w:lang w:val="it-IT"/>
              </w:rPr>
              <w:t xml:space="preserve">” </w:t>
            </w:r>
            <w:r w:rsidRPr="00620539">
              <w:rPr>
                <w:rFonts w:cs="Times New Roman"/>
                <w:bCs/>
                <w:sz w:val="26"/>
                <w:szCs w:val="26"/>
                <w:lang w:val="it-IT"/>
              </w:rPr>
              <w:t>đối với nghĩa vụ</w:t>
            </w:r>
            <w:r w:rsidRPr="00620539">
              <w:rPr>
                <w:rFonts w:cs="Times New Roman"/>
                <w:bCs/>
                <w:i/>
                <w:sz w:val="26"/>
                <w:szCs w:val="26"/>
                <w:lang w:val="it-IT"/>
              </w:rPr>
              <w:t xml:space="preserve"> </w:t>
            </w:r>
            <w:r w:rsidRPr="00620539">
              <w:rPr>
                <w:rFonts w:cs="Times New Roman"/>
                <w:bCs/>
                <w:sz w:val="26"/>
                <w:szCs w:val="26"/>
                <w:lang w:val="it-IT"/>
              </w:rPr>
              <w:t>của người yêu cầu bồi thường tại điểm b khoản 2 Điều 13 của Luật TNBTCNN để bảo đảm quyền lợi cho người yêu cầu bồi thường khi chứng minh được do sự kiện bất khả kháng hoặc trở ngại khách quan mà không thực hiện được nghĩa vụ của mình.</w:t>
            </w:r>
          </w:p>
          <w:p w14:paraId="6D7C1F84" w14:textId="1267CF20" w:rsidR="00DE2B07" w:rsidRPr="003A5448" w:rsidRDefault="00B97096" w:rsidP="00603B35">
            <w:pPr>
              <w:spacing w:line="240" w:lineRule="auto"/>
              <w:jc w:val="both"/>
              <w:rPr>
                <w:rFonts w:eastAsia="Times New Roman" w:cs="Times New Roman"/>
                <w:b/>
                <w:sz w:val="26"/>
                <w:szCs w:val="26"/>
                <w:lang w:val="en-US"/>
              </w:rPr>
            </w:pPr>
            <w:r w:rsidRPr="00620539">
              <w:rPr>
                <w:rFonts w:eastAsia="Times New Roman" w:cs="Times New Roman"/>
                <w:b/>
                <w:sz w:val="26"/>
                <w:szCs w:val="26"/>
              </w:rPr>
              <w:t>4</w:t>
            </w:r>
            <w:r w:rsidR="003101CA" w:rsidRPr="002D4FB5">
              <w:rPr>
                <w:rFonts w:eastAsia="Times New Roman" w:cs="Times New Roman"/>
                <w:b/>
                <w:sz w:val="26"/>
                <w:szCs w:val="26"/>
                <w:lang w:val="en-US"/>
              </w:rPr>
              <w:t>.</w:t>
            </w:r>
            <w:r w:rsidR="003101CA" w:rsidRPr="00620539">
              <w:rPr>
                <w:rFonts w:eastAsia="Times New Roman" w:cs="Times New Roman"/>
                <w:b/>
                <w:sz w:val="26"/>
                <w:szCs w:val="26"/>
              </w:rPr>
              <w:t xml:space="preserve"> </w:t>
            </w:r>
            <w:r w:rsidR="00DE2B07" w:rsidRPr="002D4FB5">
              <w:rPr>
                <w:rFonts w:eastAsia="Times New Roman" w:cs="Times New Roman"/>
                <w:b/>
                <w:sz w:val="26"/>
                <w:szCs w:val="26"/>
                <w:lang w:val="en-US"/>
              </w:rPr>
              <w:t>Sửa đổi, bổ sung Đ</w:t>
            </w:r>
            <w:r w:rsidR="00DE2B07" w:rsidRPr="003A5448">
              <w:rPr>
                <w:rFonts w:eastAsia="Times New Roman" w:cs="Times New Roman"/>
                <w:b/>
                <w:sz w:val="26"/>
                <w:szCs w:val="26"/>
              </w:rPr>
              <w:t xml:space="preserve">iều 17 </w:t>
            </w:r>
          </w:p>
          <w:p w14:paraId="01CA09CD" w14:textId="4405FFA3" w:rsidR="00DE2B07" w:rsidRPr="00620539" w:rsidRDefault="00DE2B07" w:rsidP="00603B35">
            <w:pPr>
              <w:spacing w:line="240" w:lineRule="auto"/>
              <w:jc w:val="both"/>
              <w:rPr>
                <w:rFonts w:eastAsia="Times New Roman" w:cs="Times New Roman"/>
                <w:color w:val="1A1A1A"/>
                <w:sz w:val="26"/>
                <w:szCs w:val="26"/>
              </w:rPr>
            </w:pPr>
            <w:r w:rsidRPr="00620539">
              <w:rPr>
                <w:rFonts w:cs="Times New Roman"/>
                <w:sz w:val="26"/>
                <w:szCs w:val="26"/>
              </w:rPr>
              <w:t>Bổ sung trường hợp “</w:t>
            </w:r>
            <w:r w:rsidRPr="00620539">
              <w:rPr>
                <w:rFonts w:eastAsia="Times New Roman" w:cs="Times New Roman"/>
                <w:i/>
                <w:color w:val="1A1A1A"/>
                <w:sz w:val="26"/>
                <w:szCs w:val="26"/>
              </w:rPr>
              <w:t xml:space="preserve">Không </w:t>
            </w:r>
            <w:r w:rsidR="005826BF">
              <w:rPr>
                <w:rFonts w:eastAsia="Times New Roman" w:cs="Times New Roman"/>
                <w:i/>
                <w:color w:val="1A1A1A"/>
                <w:sz w:val="26"/>
                <w:szCs w:val="26"/>
                <w:lang w:val="en-US"/>
              </w:rPr>
              <w:t xml:space="preserve">chấp hành </w:t>
            </w:r>
            <w:r w:rsidRPr="00620539">
              <w:rPr>
                <w:rFonts w:eastAsia="Times New Roman" w:cs="Times New Roman"/>
                <w:i/>
                <w:color w:val="1A1A1A"/>
                <w:sz w:val="26"/>
                <w:szCs w:val="26"/>
              </w:rPr>
              <w:t>bản án, quyết định</w:t>
            </w:r>
            <w:r w:rsidR="005826BF">
              <w:rPr>
                <w:rFonts w:eastAsia="Times New Roman" w:cs="Times New Roman"/>
                <w:i/>
                <w:color w:val="1A1A1A"/>
                <w:sz w:val="26"/>
                <w:szCs w:val="26"/>
                <w:lang w:val="en-US"/>
              </w:rPr>
              <w:t xml:space="preserve"> của Tòa án về vụ án</w:t>
            </w:r>
            <w:r w:rsidRPr="00620539">
              <w:rPr>
                <w:rFonts w:eastAsia="Times New Roman" w:cs="Times New Roman"/>
                <w:i/>
                <w:color w:val="1A1A1A"/>
                <w:sz w:val="26"/>
                <w:szCs w:val="26"/>
              </w:rPr>
              <w:t xml:space="preserve"> hành chính đã có hiệu lực pháp luật” </w:t>
            </w:r>
            <w:r w:rsidRPr="00620539">
              <w:rPr>
                <w:rFonts w:eastAsia="Times New Roman" w:cs="Times New Roman"/>
                <w:color w:val="1A1A1A"/>
                <w:sz w:val="26"/>
                <w:szCs w:val="26"/>
              </w:rPr>
              <w:t>để bảo đảm quyền lợi cho cá nhân, tổ chức khi bị thiệt hại do hành vi trái pháp luật này của người thi hành công vụ gây ra.</w:t>
            </w:r>
          </w:p>
          <w:p w14:paraId="07D73F2F" w14:textId="24DBB558" w:rsidR="00F55993" w:rsidRPr="003A5448" w:rsidRDefault="00DE2B07" w:rsidP="00603B35">
            <w:pPr>
              <w:spacing w:line="240" w:lineRule="auto"/>
              <w:jc w:val="both"/>
              <w:rPr>
                <w:rFonts w:eastAsia="Times New Roman" w:cs="Times New Roman"/>
                <w:b/>
                <w:color w:val="1A1A1A"/>
                <w:sz w:val="26"/>
                <w:szCs w:val="26"/>
                <w:lang w:val="en-US"/>
              </w:rPr>
            </w:pPr>
            <w:r w:rsidRPr="002D4FB5">
              <w:rPr>
                <w:rFonts w:eastAsia="Calibri" w:cs="Times New Roman"/>
                <w:b/>
                <w:sz w:val="26"/>
                <w:szCs w:val="26"/>
                <w:lang w:val="en-US"/>
              </w:rPr>
              <w:t xml:space="preserve">5. </w:t>
            </w:r>
            <w:r w:rsidR="00F55993" w:rsidRPr="003A5448">
              <w:rPr>
                <w:rFonts w:eastAsia="Times New Roman" w:cs="Times New Roman"/>
                <w:b/>
                <w:color w:val="1A1A1A"/>
                <w:sz w:val="26"/>
                <w:szCs w:val="26"/>
              </w:rPr>
              <w:t xml:space="preserve">Sửa đổi, bổ sung Điều 27 </w:t>
            </w:r>
          </w:p>
          <w:p w14:paraId="348E6770" w14:textId="28D4EBA3" w:rsidR="00A021B4" w:rsidRPr="00620539" w:rsidRDefault="00B71852" w:rsidP="00620539">
            <w:pPr>
              <w:spacing w:before="120" w:after="120" w:line="320" w:lineRule="atLeast"/>
              <w:jc w:val="both"/>
              <w:rPr>
                <w:rFonts w:eastAsia="Times New Roman" w:cs="Times New Roman"/>
                <w:sz w:val="26"/>
                <w:szCs w:val="26"/>
              </w:rPr>
            </w:pPr>
            <w:r w:rsidRPr="003A5448">
              <w:rPr>
                <w:rFonts w:eastAsia="Times New Roman" w:cs="Times New Roman"/>
                <w:color w:val="1A1A1A"/>
                <w:sz w:val="26"/>
                <w:szCs w:val="26"/>
              </w:rPr>
              <w:t xml:space="preserve">Tại khoản 4 </w:t>
            </w:r>
            <w:r w:rsidRPr="003A5448">
              <w:rPr>
                <w:rFonts w:eastAsia="Times New Roman" w:cs="Times New Roman"/>
                <w:color w:val="000000" w:themeColor="text1"/>
                <w:sz w:val="26"/>
                <w:szCs w:val="26"/>
              </w:rPr>
              <w:t>b</w:t>
            </w:r>
            <w:r w:rsidR="00F55993" w:rsidRPr="003A5448">
              <w:rPr>
                <w:rFonts w:eastAsia="Times New Roman" w:cs="Times New Roman"/>
                <w:color w:val="000000" w:themeColor="text1"/>
                <w:sz w:val="26"/>
                <w:szCs w:val="26"/>
              </w:rPr>
              <w:t>ỏ</w:t>
            </w:r>
            <w:r w:rsidRPr="003A5448">
              <w:rPr>
                <w:rFonts w:eastAsia="Times New Roman" w:cs="Times New Roman"/>
                <w:color w:val="000000" w:themeColor="text1"/>
                <w:sz w:val="26"/>
                <w:szCs w:val="26"/>
              </w:rPr>
              <w:t xml:space="preserve"> quy định</w:t>
            </w:r>
            <w:r w:rsidR="00F55993" w:rsidRPr="003A5448">
              <w:rPr>
                <w:rFonts w:eastAsia="Times New Roman" w:cs="Times New Roman"/>
                <w:color w:val="000000" w:themeColor="text1"/>
                <w:sz w:val="26"/>
                <w:szCs w:val="26"/>
              </w:rPr>
              <w:t xml:space="preserve"> </w:t>
            </w:r>
            <w:r w:rsidR="00F55993" w:rsidRPr="003A5448">
              <w:rPr>
                <w:rFonts w:eastAsia="Times New Roman" w:cs="Times New Roman"/>
                <w:color w:val="000000" w:themeColor="text1"/>
                <w:sz w:val="26"/>
                <w:szCs w:val="26"/>
                <w:lang w:val="es-MX"/>
              </w:rPr>
              <w:t>“</w:t>
            </w:r>
            <w:r w:rsidR="00F55993" w:rsidRPr="003A5448">
              <w:rPr>
                <w:rFonts w:eastAsia="Times New Roman" w:cs="Times New Roman"/>
                <w:sz w:val="26"/>
                <w:szCs w:val="26"/>
                <w:lang w:val="pt-BR"/>
              </w:rPr>
              <w:t>Trường hợp </w:t>
            </w:r>
            <w:r w:rsidR="00F55993" w:rsidRPr="003A5448">
              <w:rPr>
                <w:rFonts w:eastAsia="Times New Roman" w:cs="Times New Roman"/>
                <w:sz w:val="26"/>
                <w:szCs w:val="26"/>
                <w:lang w:val="es-MX"/>
              </w:rPr>
              <w:t>người bị thiệt hại chết </w:t>
            </w:r>
            <w:r w:rsidR="00F55993" w:rsidRPr="003A5448">
              <w:rPr>
                <w:rFonts w:eastAsia="Times New Roman" w:cs="Times New Roman"/>
                <w:sz w:val="26"/>
                <w:szCs w:val="26"/>
                <w:lang w:val="pt-BR"/>
              </w:rPr>
              <w:t xml:space="preserve">thì không áp dụng bồi thường thiệt hại về </w:t>
            </w:r>
            <w:r w:rsidR="00F55993" w:rsidRPr="003A5448">
              <w:rPr>
                <w:rFonts w:eastAsia="Times New Roman" w:cs="Times New Roman"/>
                <w:sz w:val="26"/>
                <w:szCs w:val="26"/>
                <w:lang w:val="pt-BR"/>
              </w:rPr>
              <w:lastRenderedPageBreak/>
              <w:t xml:space="preserve">tinh thần quy định tại các khoản 1, 2, 3 và 5 Điều này” và </w:t>
            </w:r>
            <w:r w:rsidR="00A021B4" w:rsidRPr="00620539">
              <w:rPr>
                <w:rFonts w:eastAsia="Times New Roman" w:cs="Times New Roman"/>
                <w:color w:val="1A1A1A"/>
                <w:sz w:val="26"/>
                <w:szCs w:val="26"/>
              </w:rPr>
              <w:t xml:space="preserve">bổ sung quy định </w:t>
            </w:r>
            <w:r w:rsidR="00A021B4" w:rsidRPr="00620539">
              <w:rPr>
                <w:rFonts w:eastAsia="Times New Roman" w:cs="Times New Roman"/>
                <w:color w:val="000000"/>
                <w:sz w:val="26"/>
                <w:szCs w:val="26"/>
                <w:lang w:val="es-MX"/>
              </w:rPr>
              <w:t xml:space="preserve">trong trường hợp người bị thiệt hại chết, </w:t>
            </w:r>
            <w:r w:rsidR="00A021B4" w:rsidRPr="00620539">
              <w:rPr>
                <w:rFonts w:eastAsia="Times New Roman" w:cs="Times New Roman"/>
                <w:color w:val="1A1A1A"/>
                <w:sz w:val="26"/>
                <w:szCs w:val="26"/>
              </w:rPr>
              <w:t xml:space="preserve">người yêu cầu bồi thường được lựa chọn cách xác định thiệt hại </w:t>
            </w:r>
            <w:r w:rsidR="00A021B4" w:rsidRPr="00620539">
              <w:rPr>
                <w:rFonts w:eastAsia="Times New Roman" w:cs="Times New Roman"/>
                <w:color w:val="000000"/>
                <w:sz w:val="26"/>
                <w:szCs w:val="26"/>
                <w:lang w:val="es-MX"/>
              </w:rPr>
              <w:t>về tinh thần bằng 360 tháng lương cơ sở</w:t>
            </w:r>
            <w:r w:rsidR="00A021B4" w:rsidRPr="00620539">
              <w:rPr>
                <w:rFonts w:eastAsia="Times New Roman" w:cs="Times New Roman"/>
                <w:color w:val="1A1A1A"/>
                <w:sz w:val="26"/>
                <w:szCs w:val="26"/>
              </w:rPr>
              <w:t xml:space="preserve"> </w:t>
            </w:r>
            <w:r w:rsidR="00A021B4" w:rsidRPr="00620539">
              <w:rPr>
                <w:rFonts w:eastAsia="Times New Roman" w:cs="Times New Roman"/>
                <w:color w:val="000000"/>
                <w:sz w:val="26"/>
                <w:szCs w:val="26"/>
                <w:lang w:val="es-MX"/>
              </w:rPr>
              <w:t xml:space="preserve">hoặc xác định theo </w:t>
            </w:r>
            <w:r w:rsidR="00A021B4" w:rsidRPr="00620539">
              <w:rPr>
                <w:rFonts w:eastAsia="Times New Roman" w:cs="Times New Roman"/>
                <w:color w:val="000000"/>
                <w:sz w:val="26"/>
                <w:szCs w:val="26"/>
                <w:lang w:val="pt-BR"/>
              </w:rPr>
              <w:t>quy định tại các khoản 1, 2, 3 và 5 Điều 27 của Luật TNBTCNN để tạo cơ chế linh hoạt và bảo đảm tốt hơn quyền lợi của người bị thiệt hại trong trường hợp tổng mức bồi thường thiệt hại về tinh thần</w:t>
            </w:r>
            <w:r w:rsidR="00A021B4" w:rsidRPr="00620539">
              <w:rPr>
                <w:rFonts w:eastAsia="Times New Roman" w:cs="Times New Roman"/>
                <w:i/>
                <w:color w:val="000000"/>
                <w:sz w:val="26"/>
                <w:szCs w:val="26"/>
                <w:lang w:val="pt-BR"/>
              </w:rPr>
              <w:t xml:space="preserve"> </w:t>
            </w:r>
            <w:r w:rsidR="00A021B4" w:rsidRPr="00620539">
              <w:rPr>
                <w:rFonts w:eastAsia="Times New Roman" w:cs="Times New Roman"/>
                <w:color w:val="000000"/>
                <w:sz w:val="26"/>
                <w:szCs w:val="26"/>
                <w:lang w:val="pt-BR"/>
              </w:rPr>
              <w:t>tại các khoản 1, 2, 3 và 5 Điều 27 của Luật TNBTCNN cao hơn 360 tháng lương cơ sở.</w:t>
            </w:r>
          </w:p>
          <w:p w14:paraId="7E361943" w14:textId="58E4F687" w:rsidR="00F53289" w:rsidRPr="00620539" w:rsidRDefault="00DE2B07" w:rsidP="00620539">
            <w:pPr>
              <w:spacing w:line="240" w:lineRule="auto"/>
              <w:jc w:val="both"/>
              <w:rPr>
                <w:rFonts w:cs="Times New Roman"/>
                <w:b/>
                <w:sz w:val="26"/>
                <w:szCs w:val="26"/>
                <w:lang w:val="en-US"/>
              </w:rPr>
            </w:pPr>
            <w:r w:rsidRPr="00620539">
              <w:rPr>
                <w:rFonts w:eastAsia="Times New Roman" w:cs="Times New Roman"/>
                <w:b/>
                <w:sz w:val="26"/>
                <w:szCs w:val="26"/>
                <w:lang w:val="pt-BR"/>
              </w:rPr>
              <w:t>6</w:t>
            </w:r>
            <w:r w:rsidR="003101CA" w:rsidRPr="00620539">
              <w:rPr>
                <w:rFonts w:cs="Times New Roman"/>
                <w:b/>
                <w:sz w:val="26"/>
                <w:szCs w:val="26"/>
              </w:rPr>
              <w:t xml:space="preserve">. </w:t>
            </w:r>
            <w:r w:rsidR="00F53289" w:rsidRPr="00620539">
              <w:rPr>
                <w:rFonts w:cs="Times New Roman"/>
                <w:b/>
                <w:sz w:val="26"/>
                <w:szCs w:val="26"/>
              </w:rPr>
              <w:t>Sửa đổi, bổ sung Điều 41</w:t>
            </w:r>
          </w:p>
          <w:p w14:paraId="21D3E432" w14:textId="4201CC3D" w:rsidR="00F53289" w:rsidRPr="005826BF" w:rsidRDefault="00F53289" w:rsidP="00620539">
            <w:pPr>
              <w:shd w:val="clear" w:color="auto" w:fill="FFFFFF"/>
              <w:suppressAutoHyphens/>
              <w:spacing w:before="120" w:after="120" w:line="276" w:lineRule="auto"/>
              <w:jc w:val="both"/>
              <w:rPr>
                <w:rFonts w:eastAsia="Times New Roman" w:cs="Times New Roman"/>
                <w:color w:val="000000"/>
                <w:sz w:val="26"/>
                <w:szCs w:val="26"/>
                <w:lang w:val="en-US" w:eastAsia="zh-CN"/>
              </w:rPr>
            </w:pPr>
            <w:r w:rsidRPr="00620539">
              <w:rPr>
                <w:rFonts w:cs="Times New Roman"/>
                <w:bCs/>
                <w:sz w:val="26"/>
                <w:szCs w:val="26"/>
              </w:rPr>
              <w:t>Bổ sung tại Điều 41 quy định t</w:t>
            </w:r>
            <w:r w:rsidRPr="00620539">
              <w:rPr>
                <w:rFonts w:eastAsia="Times New Roman" w:cs="Times New Roman"/>
                <w:color w:val="000000"/>
                <w:sz w:val="26"/>
                <w:szCs w:val="26"/>
                <w:lang w:eastAsia="zh-CN"/>
              </w:rPr>
              <w:t>rường hợp người yêu cầu bồi thường trình bày bằng lời nói thì người tiếp nhận phải lập văn bản ghi nhận các nội dung yêu cầu bồi thường, có chữ ký của người lập văn bản, chữ ký hoặc điểm chỉ của người yêu cầu bồi thường và trường hợp người yêu cầu bồi thường không biết chữ thì phải có người làm chứng để bảo đảm tốt nhất quyền lợi của người yêu cầu bồi th</w:t>
            </w:r>
            <w:r w:rsidR="005826BF">
              <w:rPr>
                <w:rFonts w:eastAsia="Times New Roman" w:cs="Times New Roman"/>
                <w:color w:val="000000"/>
                <w:sz w:val="26"/>
                <w:szCs w:val="26"/>
                <w:lang w:eastAsia="zh-CN"/>
              </w:rPr>
              <w:t xml:space="preserve">ường, đặc biệt là người yếu thế, gửi </w:t>
            </w:r>
            <w:r w:rsidR="005826BF">
              <w:rPr>
                <w:rFonts w:eastAsia="Times New Roman" w:cs="Times New Roman"/>
                <w:color w:val="000000"/>
                <w:sz w:val="26"/>
                <w:szCs w:val="26"/>
                <w:lang w:val="en-US" w:eastAsia="zh-CN"/>
              </w:rPr>
              <w:t>YCBT qua VneID hoặc qua Cổng dịch vụ công quốc gia</w:t>
            </w:r>
          </w:p>
          <w:p w14:paraId="6167F071" w14:textId="41B8B54E" w:rsidR="003101CA" w:rsidRPr="003A5448" w:rsidRDefault="004F3C3A" w:rsidP="00620539">
            <w:pPr>
              <w:spacing w:line="240" w:lineRule="auto"/>
              <w:jc w:val="both"/>
              <w:rPr>
                <w:rFonts w:eastAsia="Times New Roman" w:cs="Times New Roman"/>
                <w:b/>
                <w:bCs/>
                <w:sz w:val="26"/>
                <w:szCs w:val="26"/>
                <w:lang w:val="en-US"/>
              </w:rPr>
            </w:pPr>
            <w:r w:rsidRPr="002D4FB5">
              <w:rPr>
                <w:rFonts w:eastAsia="Times New Roman" w:cs="Times New Roman"/>
                <w:b/>
                <w:color w:val="1A1A1A"/>
                <w:sz w:val="26"/>
                <w:szCs w:val="26"/>
                <w:lang w:val="en-US"/>
              </w:rPr>
              <w:t xml:space="preserve">7. </w:t>
            </w:r>
            <w:r w:rsidR="003101CA" w:rsidRPr="002D4FB5">
              <w:rPr>
                <w:rFonts w:eastAsia="Times New Roman" w:cs="Times New Roman"/>
                <w:b/>
                <w:color w:val="1A1A1A"/>
                <w:sz w:val="26"/>
                <w:szCs w:val="26"/>
              </w:rPr>
              <w:t>Sửa đổi, bổ sung</w:t>
            </w:r>
            <w:r w:rsidR="003101CA" w:rsidRPr="002D4FB5">
              <w:rPr>
                <w:rFonts w:eastAsia="Times New Roman" w:cs="Times New Roman"/>
                <w:b/>
                <w:color w:val="1A1A1A"/>
                <w:sz w:val="26"/>
                <w:szCs w:val="26"/>
                <w:lang w:val="en-US"/>
              </w:rPr>
              <w:t xml:space="preserve"> Điều 46</w:t>
            </w:r>
          </w:p>
          <w:p w14:paraId="1D545B22" w14:textId="6762ACB0" w:rsidR="00A021B4" w:rsidRPr="003A5448" w:rsidRDefault="003101CA" w:rsidP="00603B35">
            <w:pPr>
              <w:shd w:val="clear" w:color="auto" w:fill="FFFFFF"/>
              <w:spacing w:line="240" w:lineRule="auto"/>
              <w:jc w:val="both"/>
              <w:rPr>
                <w:rFonts w:cs="Times New Roman"/>
                <w:b/>
                <w:sz w:val="26"/>
                <w:szCs w:val="26"/>
                <w:lang w:val="en-US"/>
              </w:rPr>
            </w:pPr>
            <w:r w:rsidRPr="003A5448">
              <w:rPr>
                <w:rFonts w:cs="Times New Roman"/>
                <w:sz w:val="26"/>
                <w:szCs w:val="26"/>
              </w:rPr>
              <w:t xml:space="preserve">Bổ sung thêm </w:t>
            </w:r>
            <w:r w:rsidR="00A021B4" w:rsidRPr="003A5448">
              <w:rPr>
                <w:rFonts w:cs="Times New Roman"/>
                <w:sz w:val="26"/>
                <w:szCs w:val="26"/>
              </w:rPr>
              <w:t>01 khoản</w:t>
            </w:r>
            <w:r w:rsidRPr="003A5448">
              <w:rPr>
                <w:rFonts w:cs="Times New Roman"/>
                <w:sz w:val="26"/>
                <w:szCs w:val="26"/>
              </w:rPr>
              <w:t xml:space="preserve"> theo hướng </w:t>
            </w:r>
            <w:r w:rsidR="00A021B4" w:rsidRPr="003A5448">
              <w:rPr>
                <w:rFonts w:cs="Times New Roman"/>
                <w:sz w:val="26"/>
                <w:szCs w:val="26"/>
              </w:rPr>
              <w:t xml:space="preserve">người yêu cầu cầu bồi thường có quyền </w:t>
            </w:r>
            <w:r w:rsidR="006D12E8" w:rsidRPr="003A5448">
              <w:rPr>
                <w:rFonts w:cs="Times New Roman"/>
                <w:sz w:val="26"/>
                <w:szCs w:val="26"/>
              </w:rPr>
              <w:t>được quay lại chấp nhận kết quả thương lượng trước đó</w:t>
            </w:r>
            <w:r w:rsidR="00A021B4" w:rsidRPr="003A5448">
              <w:rPr>
                <w:rFonts w:cs="Times New Roman"/>
                <w:sz w:val="26"/>
                <w:szCs w:val="26"/>
              </w:rPr>
              <w:t xml:space="preserve"> và tăng thời hạn </w:t>
            </w:r>
            <w:r w:rsidR="00A021B4" w:rsidRPr="00620539">
              <w:rPr>
                <w:rFonts w:eastAsia="Times New Roman" w:cs="Times New Roman"/>
                <w:color w:val="1A1A1A"/>
                <w:sz w:val="26"/>
                <w:szCs w:val="26"/>
              </w:rPr>
              <w:t xml:space="preserve">người yêu cầu bồi thường được khởi kiện yêu cầu Tòa án </w:t>
            </w:r>
            <w:r w:rsidR="00A021B4" w:rsidRPr="00620539">
              <w:rPr>
                <w:rFonts w:eastAsia="Times New Roman" w:cs="Times New Roman"/>
                <w:color w:val="1A1A1A"/>
                <w:sz w:val="26"/>
                <w:szCs w:val="26"/>
              </w:rPr>
              <w:lastRenderedPageBreak/>
              <w:t>giải quyết từ “15 ngày” lên “01 năm” để bảo đảm tốt hơn quyền lợi của người yêu cầu bồi thường.</w:t>
            </w:r>
          </w:p>
          <w:p w14:paraId="10799421" w14:textId="23F8CF52" w:rsidR="003101CA" w:rsidRPr="003A5448" w:rsidRDefault="004F3C3A" w:rsidP="00603B35">
            <w:pPr>
              <w:shd w:val="clear" w:color="auto" w:fill="FFFFFF"/>
              <w:spacing w:line="240" w:lineRule="auto"/>
              <w:jc w:val="both"/>
              <w:rPr>
                <w:rFonts w:eastAsia="Times New Roman" w:cs="Times New Roman"/>
                <w:b/>
                <w:bCs/>
                <w:sz w:val="26"/>
                <w:szCs w:val="26"/>
                <w:lang w:val="en-US"/>
              </w:rPr>
            </w:pPr>
            <w:r w:rsidRPr="003A5448">
              <w:rPr>
                <w:rFonts w:cs="Times New Roman"/>
                <w:b/>
                <w:sz w:val="26"/>
                <w:szCs w:val="26"/>
              </w:rPr>
              <w:t>8</w:t>
            </w:r>
            <w:r w:rsidR="003101CA" w:rsidRPr="003A5448">
              <w:rPr>
                <w:rFonts w:cs="Times New Roman"/>
                <w:b/>
                <w:sz w:val="26"/>
                <w:szCs w:val="26"/>
              </w:rPr>
              <w:t>.</w:t>
            </w:r>
            <w:r w:rsidR="003101CA" w:rsidRPr="003A5448">
              <w:rPr>
                <w:rFonts w:cs="Times New Roman"/>
                <w:sz w:val="26"/>
                <w:szCs w:val="26"/>
              </w:rPr>
              <w:t xml:space="preserve"> </w:t>
            </w:r>
            <w:r w:rsidR="003101CA" w:rsidRPr="003A5448">
              <w:rPr>
                <w:rFonts w:eastAsia="Times New Roman" w:cs="Times New Roman"/>
                <w:b/>
                <w:color w:val="1A1A1A"/>
                <w:sz w:val="26"/>
                <w:szCs w:val="26"/>
              </w:rPr>
              <w:t xml:space="preserve">Sửa đổi, bổ sung Điều 52 </w:t>
            </w:r>
          </w:p>
          <w:p w14:paraId="4E157332" w14:textId="281F963F" w:rsidR="006F0893" w:rsidRPr="00620539" w:rsidRDefault="00A021B4" w:rsidP="00603B35">
            <w:pPr>
              <w:pStyle w:val="ListParagraph"/>
              <w:tabs>
                <w:tab w:val="left" w:pos="180"/>
                <w:tab w:val="left" w:pos="270"/>
              </w:tabs>
              <w:spacing w:line="240" w:lineRule="auto"/>
              <w:ind w:left="0"/>
              <w:jc w:val="both"/>
              <w:rPr>
                <w:rFonts w:cs="Times New Roman"/>
                <w:b/>
                <w:iCs/>
                <w:sz w:val="26"/>
                <w:szCs w:val="26"/>
                <w:lang w:val="en-US"/>
              </w:rPr>
            </w:pPr>
            <w:r w:rsidRPr="00620539">
              <w:rPr>
                <w:rFonts w:cs="Times New Roman"/>
                <w:bCs/>
                <w:sz w:val="26"/>
                <w:szCs w:val="26"/>
              </w:rPr>
              <w:t>Sửa đổi khoản 2 Điều 52 Luật TNBTCNN theo hướng tăng thời hạn người yêu cầu bồi thường có quyền khởi kiện yêu cầu Tòa án giải quyết yêu cầu bồi thường khi cơ quan giải quyết bồi thường không ra quyết định giải quyết bồi thường và kể từ khi có kết quả thương lượng không thành từ “15 ngày” lên “01 năm”</w:t>
            </w:r>
            <w:r w:rsidRPr="003A5448">
              <w:rPr>
                <w:rFonts w:cs="Times New Roman"/>
                <w:b/>
                <w:iCs/>
                <w:sz w:val="26"/>
                <w:szCs w:val="26"/>
              </w:rPr>
              <w:t>.</w:t>
            </w:r>
          </w:p>
        </w:tc>
        <w:tc>
          <w:tcPr>
            <w:tcW w:w="6030" w:type="dxa"/>
          </w:tcPr>
          <w:p w14:paraId="77F94647" w14:textId="020B4723" w:rsidR="006D12E8" w:rsidRPr="00603B35" w:rsidRDefault="006D12E8" w:rsidP="00603B35">
            <w:pPr>
              <w:spacing w:line="240" w:lineRule="auto"/>
              <w:jc w:val="both"/>
              <w:rPr>
                <w:rFonts w:cs="Times New Roman"/>
                <w:b/>
                <w:sz w:val="26"/>
                <w:szCs w:val="26"/>
              </w:rPr>
            </w:pPr>
            <w:r w:rsidRPr="00603B35">
              <w:rPr>
                <w:rFonts w:cs="Times New Roman"/>
                <w:b/>
                <w:sz w:val="26"/>
                <w:szCs w:val="26"/>
              </w:rPr>
              <w:lastRenderedPageBreak/>
              <w:t xml:space="preserve">1. Tác động đối với hệ thống pháp luật: </w:t>
            </w:r>
          </w:p>
          <w:p w14:paraId="05B4C8CF" w14:textId="6D939371" w:rsidR="00985A20" w:rsidRPr="00603B35" w:rsidRDefault="00603B35" w:rsidP="00603B35">
            <w:pPr>
              <w:pStyle w:val="Heading2"/>
              <w:spacing w:before="0" w:beforeAutospacing="0" w:after="0" w:afterAutospacing="0"/>
              <w:jc w:val="both"/>
              <w:outlineLvl w:val="1"/>
              <w:rPr>
                <w:b w:val="0"/>
                <w:color w:val="152C4A"/>
                <w:sz w:val="26"/>
                <w:szCs w:val="26"/>
              </w:rPr>
            </w:pPr>
            <w:r w:rsidRPr="00603B35">
              <w:rPr>
                <w:b w:val="0"/>
                <w:sz w:val="26"/>
                <w:szCs w:val="26"/>
                <w:lang w:val="en-US"/>
              </w:rPr>
              <w:t xml:space="preserve">Phù hợp với quy định của Hiến pháp 2013, Nghị quyết số 27 ngày 9/11/2022 Hội nghị lần thứ 6 Ban chấp hành Trung ương Đảng kháo XIII về tiếp tục xây dựng và hoàn thiện Nhà nước pháp quyền xã hội chủ nghĩa Việt Nam trong giai đoạn mới. </w:t>
            </w:r>
          </w:p>
          <w:p w14:paraId="67F17185" w14:textId="77777777" w:rsidR="006D12E8" w:rsidRPr="00603B35" w:rsidRDefault="006D12E8" w:rsidP="00603B35">
            <w:pPr>
              <w:spacing w:line="240" w:lineRule="auto"/>
              <w:jc w:val="both"/>
              <w:rPr>
                <w:rFonts w:cs="Times New Roman"/>
                <w:sz w:val="26"/>
                <w:szCs w:val="26"/>
              </w:rPr>
            </w:pPr>
            <w:r w:rsidRPr="00603B35">
              <w:rPr>
                <w:rFonts w:cs="Times New Roman"/>
                <w:b/>
                <w:bCs/>
                <w:sz w:val="26"/>
                <w:szCs w:val="26"/>
              </w:rPr>
              <w:t>2. Tác động về kinh tế - xã hội</w:t>
            </w:r>
            <w:r w:rsidRPr="00603B35">
              <w:rPr>
                <w:rFonts w:cs="Times New Roman"/>
                <w:sz w:val="26"/>
                <w:szCs w:val="26"/>
              </w:rPr>
              <w:t xml:space="preserve"> </w:t>
            </w:r>
          </w:p>
          <w:p w14:paraId="349CEE8F" w14:textId="77777777" w:rsidR="006D12E8" w:rsidRPr="00603B35" w:rsidRDefault="006D12E8" w:rsidP="00603B35">
            <w:pPr>
              <w:spacing w:line="240" w:lineRule="auto"/>
              <w:jc w:val="both"/>
              <w:rPr>
                <w:rFonts w:cs="Times New Roman"/>
                <w:b/>
                <w:bCs/>
                <w:sz w:val="26"/>
                <w:szCs w:val="26"/>
              </w:rPr>
            </w:pPr>
            <w:r w:rsidRPr="00603B35">
              <w:rPr>
                <w:rFonts w:cs="Times New Roman"/>
                <w:sz w:val="26"/>
                <w:szCs w:val="26"/>
              </w:rPr>
              <w:t xml:space="preserve">- Về kinh tế: không có tác động </w:t>
            </w:r>
          </w:p>
          <w:p w14:paraId="0378A55E" w14:textId="77777777" w:rsidR="006D12E8" w:rsidRPr="00603B35" w:rsidRDefault="006D12E8" w:rsidP="00603B35">
            <w:pPr>
              <w:spacing w:line="240" w:lineRule="auto"/>
              <w:jc w:val="both"/>
              <w:rPr>
                <w:rFonts w:cs="Times New Roman"/>
                <w:sz w:val="26"/>
                <w:szCs w:val="26"/>
              </w:rPr>
            </w:pPr>
            <w:r w:rsidRPr="00603B35">
              <w:rPr>
                <w:rFonts w:cs="Times New Roman"/>
                <w:sz w:val="26"/>
                <w:szCs w:val="26"/>
              </w:rPr>
              <w:t xml:space="preserve">- Về xã hội: </w:t>
            </w:r>
          </w:p>
          <w:p w14:paraId="466CAA37" w14:textId="4C0094F5" w:rsidR="006D12E8" w:rsidRPr="00603B35" w:rsidRDefault="006D12E8" w:rsidP="00603B35">
            <w:pPr>
              <w:spacing w:line="240" w:lineRule="auto"/>
              <w:jc w:val="both"/>
              <w:rPr>
                <w:rFonts w:cs="Times New Roman"/>
                <w:sz w:val="26"/>
                <w:szCs w:val="26"/>
                <w:lang w:val="en-US"/>
              </w:rPr>
            </w:pPr>
            <w:r w:rsidRPr="00603B35">
              <w:rPr>
                <w:rFonts w:cs="Times New Roman"/>
                <w:sz w:val="26"/>
                <w:szCs w:val="26"/>
              </w:rPr>
              <w:t>+ Bảo vệ quyền và lợi ích hợp pháp của n</w:t>
            </w:r>
            <w:r w:rsidRPr="00603B35">
              <w:rPr>
                <w:rFonts w:cs="Times New Roman"/>
                <w:spacing w:val="-4"/>
                <w:sz w:val="26"/>
                <w:szCs w:val="26"/>
              </w:rPr>
              <w:t xml:space="preserve">gười </w:t>
            </w:r>
            <w:r w:rsidR="00985A20" w:rsidRPr="00603B35">
              <w:rPr>
                <w:rFonts w:cs="Times New Roman"/>
                <w:spacing w:val="-4"/>
                <w:sz w:val="26"/>
                <w:szCs w:val="26"/>
                <w:lang w:val="en-US"/>
              </w:rPr>
              <w:t>yêu cầu bồi thường.</w:t>
            </w:r>
          </w:p>
          <w:p w14:paraId="6E1E9E71" w14:textId="77777777" w:rsidR="006D12E8" w:rsidRPr="00603B35" w:rsidRDefault="006D12E8" w:rsidP="00603B35">
            <w:pPr>
              <w:spacing w:line="240" w:lineRule="auto"/>
              <w:jc w:val="both"/>
              <w:rPr>
                <w:rFonts w:cs="Times New Roman"/>
                <w:sz w:val="26"/>
                <w:szCs w:val="26"/>
                <w:lang w:val="en-US"/>
              </w:rPr>
            </w:pPr>
            <w:r w:rsidRPr="00603B35">
              <w:rPr>
                <w:rFonts w:cs="Times New Roman"/>
                <w:sz w:val="26"/>
                <w:szCs w:val="26"/>
              </w:rPr>
              <w:t>+ Ngày càng củng cố niềm tin của nhân dân vào Đảng, Nhà nước, góp phần ổn định trật tự, an toàn xã hội và lòng dân.</w:t>
            </w:r>
          </w:p>
          <w:p w14:paraId="27B14452" w14:textId="77777777" w:rsidR="006D12E8" w:rsidRPr="00603B35" w:rsidRDefault="006D12E8" w:rsidP="00603B35">
            <w:pPr>
              <w:spacing w:line="240" w:lineRule="auto"/>
              <w:jc w:val="both"/>
              <w:rPr>
                <w:rFonts w:cs="Times New Roman"/>
                <w:b/>
                <w:bCs/>
                <w:sz w:val="26"/>
                <w:szCs w:val="26"/>
              </w:rPr>
            </w:pPr>
            <w:r w:rsidRPr="00603B35">
              <w:rPr>
                <w:rFonts w:cs="Times New Roman"/>
                <w:b/>
                <w:bCs/>
                <w:sz w:val="26"/>
                <w:szCs w:val="26"/>
              </w:rPr>
              <w:t>3. Tác động về giới</w:t>
            </w:r>
          </w:p>
          <w:p w14:paraId="5696CD96" w14:textId="77777777" w:rsidR="006D12E8" w:rsidRPr="00603B35" w:rsidRDefault="006D12E8" w:rsidP="00603B35">
            <w:pPr>
              <w:spacing w:line="240" w:lineRule="auto"/>
              <w:jc w:val="both"/>
              <w:rPr>
                <w:rFonts w:cs="Times New Roman"/>
                <w:b/>
                <w:sz w:val="26"/>
                <w:szCs w:val="26"/>
                <w:lang w:val="en-US"/>
              </w:rPr>
            </w:pPr>
            <w:r w:rsidRPr="00603B35">
              <w:rPr>
                <w:rFonts w:cs="Times New Roman"/>
                <w:sz w:val="26"/>
                <w:szCs w:val="26"/>
              </w:rPr>
              <w:t xml:space="preserve">Chính sách không làm phát sinh các vấn đề về giới, không gây mất bình đẳng, không làm ảnh hưởng đến cơ hội, điều kiện, năng lực thực hiện và việc thụ hưởng các quyền, lợi ích của mỗi giới. </w:t>
            </w:r>
          </w:p>
          <w:p w14:paraId="7259DE7D" w14:textId="77777777" w:rsidR="006D12E8" w:rsidRPr="00603B35" w:rsidRDefault="006D12E8" w:rsidP="00603B35">
            <w:pPr>
              <w:spacing w:line="240" w:lineRule="auto"/>
              <w:jc w:val="both"/>
              <w:rPr>
                <w:rFonts w:cs="Times New Roman"/>
                <w:b/>
                <w:bCs/>
                <w:sz w:val="26"/>
                <w:szCs w:val="26"/>
              </w:rPr>
            </w:pPr>
            <w:r w:rsidRPr="00603B35">
              <w:rPr>
                <w:rFonts w:cs="Times New Roman"/>
                <w:b/>
                <w:bCs/>
                <w:sz w:val="26"/>
                <w:szCs w:val="26"/>
              </w:rPr>
              <w:t>4. Tác động về thủ tục hành chính</w:t>
            </w:r>
          </w:p>
          <w:p w14:paraId="27F11677" w14:textId="7CB949EF" w:rsidR="006F0893" w:rsidRPr="00603B35" w:rsidRDefault="006D12E8" w:rsidP="00603B35">
            <w:pPr>
              <w:spacing w:line="240" w:lineRule="auto"/>
              <w:jc w:val="both"/>
              <w:rPr>
                <w:rFonts w:cs="Times New Roman"/>
                <w:b/>
                <w:sz w:val="26"/>
                <w:szCs w:val="26"/>
              </w:rPr>
            </w:pPr>
            <w:r w:rsidRPr="00603B35">
              <w:rPr>
                <w:rFonts w:cs="Times New Roman"/>
                <w:sz w:val="26"/>
                <w:szCs w:val="26"/>
              </w:rPr>
              <w:t>Không làm phát sinh thêm thủ tục hành chính</w:t>
            </w:r>
          </w:p>
        </w:tc>
      </w:tr>
      <w:tr w:rsidR="00DE2B07" w:rsidRPr="00603B35" w14:paraId="32780381" w14:textId="77777777" w:rsidTr="00096DDB">
        <w:tc>
          <w:tcPr>
            <w:tcW w:w="14845" w:type="dxa"/>
            <w:gridSpan w:val="3"/>
          </w:tcPr>
          <w:p w14:paraId="2369F210" w14:textId="49383112" w:rsidR="00DE2B07" w:rsidRPr="003A5448" w:rsidRDefault="00DE2B07" w:rsidP="00603B35">
            <w:pPr>
              <w:spacing w:line="240" w:lineRule="auto"/>
              <w:jc w:val="both"/>
              <w:rPr>
                <w:rFonts w:cs="Times New Roman"/>
                <w:b/>
                <w:sz w:val="26"/>
                <w:szCs w:val="26"/>
              </w:rPr>
            </w:pPr>
            <w:r w:rsidRPr="002D4FB5">
              <w:rPr>
                <w:rFonts w:cs="Times New Roman"/>
                <w:b/>
                <w:sz w:val="26"/>
                <w:szCs w:val="26"/>
                <w:u w:val="single"/>
              </w:rPr>
              <w:lastRenderedPageBreak/>
              <w:t>Chính sách 2:</w:t>
            </w:r>
            <w:r w:rsidRPr="002D4FB5">
              <w:rPr>
                <w:rFonts w:cs="Times New Roman"/>
                <w:b/>
                <w:sz w:val="26"/>
                <w:szCs w:val="26"/>
                <w:lang w:val="en-US"/>
              </w:rPr>
              <w:t xml:space="preserve"> </w:t>
            </w:r>
            <w:r w:rsidRPr="003A5448">
              <w:rPr>
                <w:rFonts w:cs="Times New Roman"/>
                <w:b/>
                <w:spacing w:val="-4"/>
                <w:sz w:val="26"/>
                <w:szCs w:val="26"/>
              </w:rPr>
              <w:t>Sửa đổi, bổ sung một số quy định để phù hợp với mô hình, chức năng, nhiệm vụ của các cơ quan, tổ chức sau sắp xếp tổ chức bộ máy, thực hiện chính quyền địa phương hai cấp, yêu cầu về cải cách thủ tục hành chính và ứng dụng mạnh mẽ chuyển đổi số trong công tác bồi thường nhà nước</w:t>
            </w:r>
          </w:p>
        </w:tc>
      </w:tr>
      <w:tr w:rsidR="00D10E24" w:rsidRPr="00603B35" w14:paraId="79430E4A" w14:textId="77777777" w:rsidTr="00D10E24">
        <w:tc>
          <w:tcPr>
            <w:tcW w:w="3114" w:type="dxa"/>
          </w:tcPr>
          <w:p w14:paraId="7CD13236" w14:textId="3CCBABCE" w:rsidR="00DB4A98" w:rsidRPr="00603B35" w:rsidRDefault="00DB4A98" w:rsidP="00603B35">
            <w:pPr>
              <w:tabs>
                <w:tab w:val="left" w:pos="180"/>
                <w:tab w:val="left" w:pos="270"/>
              </w:tabs>
              <w:spacing w:line="240" w:lineRule="auto"/>
              <w:jc w:val="both"/>
              <w:rPr>
                <w:rFonts w:cs="Times New Roman"/>
                <w:bCs/>
                <w:spacing w:val="-4"/>
                <w:sz w:val="26"/>
                <w:szCs w:val="26"/>
              </w:rPr>
            </w:pPr>
            <w:r w:rsidRPr="00603B35">
              <w:rPr>
                <w:rFonts w:cs="Times New Roman"/>
                <w:bCs/>
                <w:spacing w:val="-4"/>
                <w:sz w:val="26"/>
                <w:szCs w:val="26"/>
              </w:rPr>
              <w:t>Phù hợp với mô hình, chức năng, nhiệm vụ của các cơ quan, tổ chức sau sắp xếp tổ chức bộ máy và thực hiện chính quyền địa phương hai cấp</w:t>
            </w:r>
          </w:p>
          <w:p w14:paraId="33BD9065" w14:textId="4B50FB9A" w:rsidR="00055CE8" w:rsidRPr="00603B35" w:rsidRDefault="00055CE8" w:rsidP="00603B35">
            <w:pPr>
              <w:spacing w:line="240" w:lineRule="auto"/>
              <w:jc w:val="both"/>
              <w:rPr>
                <w:rFonts w:cs="Times New Roman"/>
                <w:b/>
                <w:bCs/>
                <w:sz w:val="26"/>
                <w:szCs w:val="26"/>
                <w:lang w:val="en-US"/>
              </w:rPr>
            </w:pPr>
          </w:p>
        </w:tc>
        <w:tc>
          <w:tcPr>
            <w:tcW w:w="5701" w:type="dxa"/>
          </w:tcPr>
          <w:p w14:paraId="43F8E879" w14:textId="77777777" w:rsidR="00DB4A98" w:rsidRPr="003A5448" w:rsidRDefault="00DB4A98" w:rsidP="00603B35">
            <w:pPr>
              <w:spacing w:line="240" w:lineRule="auto"/>
              <w:jc w:val="both"/>
              <w:rPr>
                <w:rFonts w:cs="Times New Roman"/>
                <w:b/>
                <w:iCs/>
                <w:sz w:val="26"/>
                <w:szCs w:val="26"/>
                <w:lang w:val="en-US"/>
              </w:rPr>
            </w:pPr>
            <w:r w:rsidRPr="002D4FB5">
              <w:rPr>
                <w:rFonts w:cs="Times New Roman"/>
                <w:b/>
                <w:iCs/>
                <w:sz w:val="26"/>
                <w:szCs w:val="26"/>
              </w:rPr>
              <w:t>1. Sửa đ</w:t>
            </w:r>
            <w:r w:rsidRPr="003A5448">
              <w:rPr>
                <w:rFonts w:cs="Times New Roman"/>
                <w:b/>
                <w:iCs/>
                <w:sz w:val="26"/>
                <w:szCs w:val="26"/>
              </w:rPr>
              <w:t xml:space="preserve">ổi, bổ sung một số quy định về </w:t>
            </w:r>
            <w:r w:rsidRPr="003A5448">
              <w:rPr>
                <w:rFonts w:cs="Times New Roman"/>
                <w:b/>
                <w:bCs/>
                <w:sz w:val="26"/>
                <w:szCs w:val="26"/>
              </w:rPr>
              <w:t>tổ chức và hoạt động của các cơ quan giải quyết bồi thường để phù hợp với mô hình tổ chức của các cơ quan sau sắp xếp, tổ chức lại bộ máy</w:t>
            </w:r>
          </w:p>
          <w:p w14:paraId="3EFB5601" w14:textId="77777777" w:rsidR="00DB4A98" w:rsidRPr="003A5448" w:rsidRDefault="00DB4A98" w:rsidP="00603B35">
            <w:pPr>
              <w:spacing w:line="240" w:lineRule="auto"/>
              <w:jc w:val="both"/>
              <w:rPr>
                <w:rFonts w:cs="Times New Roman"/>
                <w:bCs/>
                <w:sz w:val="26"/>
                <w:szCs w:val="26"/>
              </w:rPr>
            </w:pPr>
            <w:r w:rsidRPr="003A5448">
              <w:rPr>
                <w:rFonts w:cs="Times New Roman"/>
                <w:bCs/>
                <w:sz w:val="26"/>
                <w:szCs w:val="26"/>
              </w:rPr>
              <w:t>- Sửa đổi cụm từ “thị trấn” thành từ “đặc khu” tại điểm a khoản 5 Điều 17 Luật TNBTCNN để thống nhất với cấp đơn vị hành chính ở địa phương quy định tại Điều 1 Luật Tổ chức chính quyền địa phương năm 2025.</w:t>
            </w:r>
          </w:p>
          <w:p w14:paraId="4B1F3B5B" w14:textId="74B3C83A" w:rsidR="00DB4A98" w:rsidRPr="003A5448" w:rsidRDefault="00DB4A98" w:rsidP="00603B35">
            <w:pPr>
              <w:spacing w:line="240" w:lineRule="auto"/>
              <w:jc w:val="both"/>
              <w:rPr>
                <w:rFonts w:cs="Times New Roman"/>
                <w:bCs/>
                <w:sz w:val="26"/>
                <w:szCs w:val="26"/>
                <w:lang w:val="en-US"/>
              </w:rPr>
            </w:pPr>
            <w:r w:rsidRPr="003A5448">
              <w:rPr>
                <w:rFonts w:cs="Times New Roman"/>
                <w:bCs/>
                <w:sz w:val="26"/>
                <w:szCs w:val="26"/>
              </w:rPr>
              <w:t>- Sửa đổi cụm từ “Tổng cục trưởng” thành “</w:t>
            </w:r>
            <w:r w:rsidRPr="003A5448">
              <w:rPr>
                <w:rFonts w:eastAsia="Times New Roman" w:cs="Times New Roman"/>
                <w:color w:val="000000" w:themeColor="text1"/>
                <w:sz w:val="26"/>
                <w:szCs w:val="26"/>
              </w:rPr>
              <w:t>Thủ trưởng cơ quan, đơn vị thuộc Bộ</w:t>
            </w:r>
            <w:r w:rsidR="00945984">
              <w:rPr>
                <w:rFonts w:eastAsia="Times New Roman" w:cs="Times New Roman"/>
                <w:color w:val="000000" w:themeColor="text1"/>
                <w:sz w:val="26"/>
                <w:szCs w:val="26"/>
                <w:lang w:val="en-US"/>
              </w:rPr>
              <w:t xml:space="preserve"> và tương đương trở xuống</w:t>
            </w:r>
            <w:r w:rsidRPr="003A5448">
              <w:rPr>
                <w:rFonts w:eastAsia="Times New Roman" w:cs="Times New Roman"/>
                <w:color w:val="000000" w:themeColor="text1"/>
                <w:sz w:val="26"/>
                <w:szCs w:val="26"/>
              </w:rPr>
              <w:t>” khoản 14 Điều 17 để thống nhất với tổ chức bộ máy.</w:t>
            </w:r>
          </w:p>
          <w:p w14:paraId="0834E77B" w14:textId="3AE84766" w:rsidR="00DB4A98" w:rsidRPr="003A5448" w:rsidRDefault="00DB4A98" w:rsidP="00603B35">
            <w:pPr>
              <w:spacing w:line="240" w:lineRule="auto"/>
              <w:jc w:val="both"/>
              <w:rPr>
                <w:rFonts w:eastAsia="Times New Roman" w:cs="Times New Roman"/>
                <w:sz w:val="26"/>
                <w:szCs w:val="26"/>
              </w:rPr>
            </w:pPr>
            <w:r w:rsidRPr="003A5448">
              <w:rPr>
                <w:rFonts w:cs="Times New Roman"/>
                <w:b/>
                <w:iCs/>
                <w:sz w:val="26"/>
                <w:szCs w:val="26"/>
              </w:rPr>
              <w:t xml:space="preserve">- </w:t>
            </w:r>
            <w:r w:rsidRPr="003A5448">
              <w:rPr>
                <w:rFonts w:cs="Times New Roman"/>
                <w:iCs/>
                <w:sz w:val="26"/>
                <w:szCs w:val="26"/>
              </w:rPr>
              <w:t xml:space="preserve">Sửa đổi “Tổng cục” thành “Các đơn vị” </w:t>
            </w:r>
            <w:r w:rsidRPr="003A5448">
              <w:rPr>
                <w:rFonts w:eastAsia="Times New Roman" w:cs="Times New Roman"/>
                <w:sz w:val="26"/>
                <w:szCs w:val="26"/>
              </w:rPr>
              <w:t>tại khoản 2; bãi bỏ khoản 3 Điều 33 (quy định về UBND cấp huyện) để phù hợp với mô hình tổ chức chính quyền địa phương hiện nay.</w:t>
            </w:r>
          </w:p>
          <w:p w14:paraId="70A10FDB" w14:textId="77777777" w:rsidR="00DB4A98" w:rsidRPr="003A5448" w:rsidRDefault="00DB4A98" w:rsidP="00603B35">
            <w:pPr>
              <w:spacing w:line="240" w:lineRule="auto"/>
              <w:jc w:val="both"/>
              <w:rPr>
                <w:rFonts w:cs="Times New Roman"/>
                <w:b/>
                <w:iCs/>
                <w:sz w:val="26"/>
                <w:szCs w:val="26"/>
                <w:lang w:val="en-US"/>
              </w:rPr>
            </w:pPr>
            <w:r w:rsidRPr="003A5448">
              <w:rPr>
                <w:rFonts w:cs="Times New Roman"/>
                <w:b/>
                <w:iCs/>
                <w:sz w:val="26"/>
                <w:szCs w:val="26"/>
              </w:rPr>
              <w:lastRenderedPageBreak/>
              <w:t xml:space="preserve">- </w:t>
            </w:r>
            <w:r w:rsidRPr="003A5448">
              <w:rPr>
                <w:rFonts w:eastAsia="Times New Roman" w:cs="Times New Roman"/>
                <w:sz w:val="26"/>
                <w:szCs w:val="26"/>
              </w:rPr>
              <w:t>Sửa khoản 1 Điều 39 thành “1. Thi hành án dân sự cấp tỉnh” để phù hợp với cơ cấu tổ chức cảu hệ thống thi hành án dân sự quy định tại Luật Thi hành án dân sự năm 2025.</w:t>
            </w:r>
          </w:p>
          <w:p w14:paraId="6DEA2AE8" w14:textId="77777777" w:rsidR="00DB4A98" w:rsidRPr="003A5448" w:rsidRDefault="00DB4A98" w:rsidP="00603B35">
            <w:pPr>
              <w:spacing w:line="240" w:lineRule="auto"/>
              <w:jc w:val="both"/>
              <w:rPr>
                <w:rFonts w:cs="Times New Roman"/>
                <w:sz w:val="26"/>
                <w:szCs w:val="26"/>
              </w:rPr>
            </w:pPr>
            <w:r w:rsidRPr="003A5448">
              <w:rPr>
                <w:rFonts w:cs="Times New Roman"/>
                <w:sz w:val="26"/>
                <w:szCs w:val="26"/>
              </w:rPr>
              <w:t>- Sửa đổi khoản 1 Điều 49 theo hướng thay cụm từ “cơ sở y tế cấp huyện” thay bằng cụm từ “cơ sở y tế cấp xã” do hiện nay không còn chính quyền cấp huyện.</w:t>
            </w:r>
          </w:p>
          <w:p w14:paraId="4B7D0B47" w14:textId="77777777" w:rsidR="00DB4A98" w:rsidRPr="003A5448" w:rsidRDefault="00DB4A98" w:rsidP="00603B35">
            <w:pPr>
              <w:spacing w:line="240" w:lineRule="auto"/>
              <w:jc w:val="both"/>
              <w:rPr>
                <w:rFonts w:cs="Times New Roman"/>
                <w:sz w:val="26"/>
                <w:szCs w:val="26"/>
                <w:lang w:val="en-US"/>
              </w:rPr>
            </w:pPr>
            <w:r w:rsidRPr="003A5448">
              <w:rPr>
                <w:rFonts w:cs="Times New Roman"/>
                <w:b/>
                <w:iCs/>
                <w:sz w:val="26"/>
                <w:szCs w:val="26"/>
              </w:rPr>
              <w:t xml:space="preserve">- </w:t>
            </w:r>
            <w:r w:rsidRPr="003A5448">
              <w:rPr>
                <w:rFonts w:cs="Times New Roman"/>
                <w:sz w:val="26"/>
                <w:szCs w:val="26"/>
              </w:rPr>
              <w:t>Sửa đổi cụm từ “Tòa án cấp huyện” thành “Tòa án khu vực”, sửa đổi cụm từ “bị đơn” thành cụm từ “cơ quan trực tiếp quản lý người thi hành công vụ gây thiệt hại” tại khoản 1 Điều 53; bỏ quy định tại điểm a, b, c khoản 1 và khoản 2 Điều 53 để phù hợp với quy định của Luật sửa đổi, bổ sung một số điều của Luật tổ chức Tòa án nhân dân năm 2025.</w:t>
            </w:r>
          </w:p>
          <w:p w14:paraId="17268C85" w14:textId="77777777" w:rsidR="00DB4A98" w:rsidRPr="003A5448" w:rsidRDefault="00DB4A98" w:rsidP="00603B35">
            <w:pPr>
              <w:spacing w:line="240" w:lineRule="auto"/>
              <w:jc w:val="both"/>
              <w:rPr>
                <w:rFonts w:cs="Times New Roman"/>
                <w:sz w:val="26"/>
                <w:szCs w:val="26"/>
                <w:lang w:val="en-US"/>
              </w:rPr>
            </w:pPr>
            <w:r w:rsidRPr="003A5448">
              <w:rPr>
                <w:rFonts w:cs="Times New Roman"/>
                <w:b/>
                <w:sz w:val="26"/>
                <w:szCs w:val="26"/>
              </w:rPr>
              <w:t>2. Sửa đổi, bổ sung một số quy định để phù hợp với quy định của một số luật có liên quan:</w:t>
            </w:r>
            <w:r w:rsidRPr="003A5448">
              <w:rPr>
                <w:rFonts w:cs="Times New Roman"/>
                <w:sz w:val="26"/>
                <w:szCs w:val="26"/>
              </w:rPr>
              <w:t xml:space="preserve"> </w:t>
            </w:r>
          </w:p>
          <w:p w14:paraId="3CE9891B" w14:textId="77777777" w:rsidR="00DB4A98" w:rsidRPr="003A5448" w:rsidRDefault="00DB4A98" w:rsidP="00603B35">
            <w:pPr>
              <w:spacing w:line="240" w:lineRule="auto"/>
              <w:jc w:val="both"/>
              <w:rPr>
                <w:rFonts w:cs="Times New Roman"/>
                <w:sz w:val="26"/>
                <w:szCs w:val="26"/>
              </w:rPr>
            </w:pPr>
            <w:r w:rsidRPr="003A5448">
              <w:rPr>
                <w:rFonts w:cs="Times New Roman"/>
                <w:sz w:val="26"/>
                <w:szCs w:val="26"/>
              </w:rPr>
              <w:t>- Bổ sung người “được chỉ định giữ chức vụ, chức danh theo nhiệm kỳ” trong thuật ngữ “người thi hành công vụ” tại khoản 2 Điều 3 cho phù hợp, thống nhất với quy định tại khoản 1 Điều 1 Luật Cán bộ, công chức năm 2025.</w:t>
            </w:r>
          </w:p>
          <w:p w14:paraId="663DB2E3" w14:textId="16DC2B6F" w:rsidR="00DB4A98" w:rsidRPr="003A5448" w:rsidRDefault="00DB4A98" w:rsidP="00603B35">
            <w:pPr>
              <w:shd w:val="clear" w:color="auto" w:fill="FFFFFF"/>
              <w:spacing w:line="240" w:lineRule="auto"/>
              <w:jc w:val="both"/>
              <w:rPr>
                <w:rFonts w:eastAsia="Times New Roman" w:cs="Times New Roman"/>
                <w:sz w:val="26"/>
                <w:szCs w:val="26"/>
              </w:rPr>
            </w:pPr>
            <w:r w:rsidRPr="003A5448">
              <w:rPr>
                <w:rFonts w:cs="Times New Roman"/>
                <w:sz w:val="26"/>
                <w:szCs w:val="26"/>
              </w:rPr>
              <w:t>- Khoản 3 Điều 3 bỏ “</w:t>
            </w:r>
            <w:r w:rsidRPr="003A5448">
              <w:rPr>
                <w:rFonts w:eastAsia="Times New Roman" w:cs="Times New Roman"/>
                <w:sz w:val="26"/>
                <w:szCs w:val="26"/>
              </w:rPr>
              <w:t xml:space="preserve">người đại diện theo ủy quyền của người bị thiệt hại” </w:t>
            </w:r>
            <w:r w:rsidR="00945984">
              <w:rPr>
                <w:rFonts w:eastAsia="Times New Roman" w:cs="Times New Roman"/>
                <w:sz w:val="26"/>
                <w:szCs w:val="26"/>
                <w:lang w:val="en-US"/>
              </w:rPr>
              <w:t>bổ sung</w:t>
            </w:r>
            <w:r w:rsidRPr="003A5448">
              <w:rPr>
                <w:rFonts w:eastAsia="Times New Roman" w:cs="Times New Roman"/>
                <w:sz w:val="26"/>
                <w:szCs w:val="26"/>
              </w:rPr>
              <w:t xml:space="preserve"> “</w:t>
            </w:r>
            <w:r w:rsidR="00945984">
              <w:rPr>
                <w:rFonts w:cs="Times New Roman"/>
                <w:spacing w:val="-2"/>
                <w:sz w:val="26"/>
                <w:szCs w:val="26"/>
                <w:shd w:val="clear" w:color="auto" w:fill="FFFFFF"/>
                <w:lang w:val="en-US"/>
              </w:rPr>
              <w:t>cá nhân, pháp nhân được người bị thiệt hại, người thừa kế của người bị thiệt hại, tổ chức kế thừa quyền, nghĩa vụ của tổ chức bị thiệt hại, người đại diện theo pháp luật của người bị thiệt hại ủy quyền</w:t>
            </w:r>
            <w:r w:rsidRPr="003A5448">
              <w:rPr>
                <w:rFonts w:eastAsia="Times New Roman" w:cs="Times New Roman"/>
                <w:sz w:val="26"/>
                <w:szCs w:val="26"/>
              </w:rPr>
              <w:t>."</w:t>
            </w:r>
          </w:p>
          <w:p w14:paraId="6804A5C0" w14:textId="77777777" w:rsidR="00DB4A98" w:rsidRPr="003A5448" w:rsidRDefault="00DB4A98" w:rsidP="00603B35">
            <w:pPr>
              <w:spacing w:line="240" w:lineRule="auto"/>
              <w:jc w:val="both"/>
              <w:rPr>
                <w:rFonts w:cs="Times New Roman"/>
                <w:spacing w:val="-2"/>
                <w:sz w:val="26"/>
                <w:szCs w:val="26"/>
                <w:shd w:val="clear" w:color="auto" w:fill="FFFFFF"/>
              </w:rPr>
            </w:pPr>
            <w:r w:rsidRPr="003A5448">
              <w:rPr>
                <w:rFonts w:cs="Times New Roman"/>
                <w:spacing w:val="-2"/>
                <w:sz w:val="26"/>
                <w:szCs w:val="26"/>
                <w:shd w:val="clear" w:color="auto" w:fill="FFFFFF"/>
              </w:rPr>
              <w:t xml:space="preserve">- Sửa đổi cụm từ “tháo dỡ” thành “phá dỡ” tại điểm a khoản 3 Điều 17 để phù hợp với Luật sửa đổi, bổ sung </w:t>
            </w:r>
            <w:r w:rsidRPr="003A5448">
              <w:rPr>
                <w:rFonts w:cs="Times New Roman"/>
                <w:spacing w:val="-2"/>
                <w:sz w:val="26"/>
                <w:szCs w:val="26"/>
                <w:shd w:val="clear" w:color="auto" w:fill="FFFFFF"/>
              </w:rPr>
              <w:lastRenderedPageBreak/>
              <w:t>một số điều của Luật Xử lý vi phạm hành chính năm 2020.</w:t>
            </w:r>
          </w:p>
          <w:p w14:paraId="074AA8BD" w14:textId="473D27E2" w:rsidR="007E197A" w:rsidRPr="003A5448" w:rsidRDefault="00DE2B07" w:rsidP="002D4FB5">
            <w:pPr>
              <w:spacing w:line="240" w:lineRule="auto"/>
              <w:jc w:val="both"/>
              <w:rPr>
                <w:rFonts w:cs="Times New Roman"/>
                <w:sz w:val="26"/>
                <w:szCs w:val="26"/>
              </w:rPr>
            </w:pPr>
            <w:r w:rsidRPr="003A5448">
              <w:rPr>
                <w:rFonts w:cs="Times New Roman"/>
                <w:b/>
                <w:iCs/>
                <w:sz w:val="26"/>
                <w:szCs w:val="26"/>
              </w:rPr>
              <w:t xml:space="preserve">- </w:t>
            </w:r>
            <w:r w:rsidR="007E197A" w:rsidRPr="003A5448">
              <w:rPr>
                <w:rFonts w:cs="Times New Roman"/>
                <w:sz w:val="26"/>
                <w:szCs w:val="26"/>
              </w:rPr>
              <w:t xml:space="preserve">Sửa </w:t>
            </w:r>
            <w:r w:rsidRPr="003A5448">
              <w:rPr>
                <w:rFonts w:cs="Times New Roman"/>
                <w:sz w:val="26"/>
                <w:szCs w:val="26"/>
              </w:rPr>
              <w:t>đổi,</w:t>
            </w:r>
            <w:r w:rsidR="007E197A" w:rsidRPr="003A5448">
              <w:rPr>
                <w:rFonts w:cs="Times New Roman"/>
                <w:sz w:val="26"/>
                <w:szCs w:val="26"/>
              </w:rPr>
              <w:t xml:space="preserve"> bổ sung </w:t>
            </w:r>
            <w:r w:rsidRPr="00620539">
              <w:rPr>
                <w:rFonts w:cs="Times New Roman"/>
                <w:iCs/>
                <w:sz w:val="26"/>
                <w:szCs w:val="26"/>
              </w:rPr>
              <w:t>Điều 61</w:t>
            </w:r>
            <w:r w:rsidRPr="002D4FB5">
              <w:rPr>
                <w:rFonts w:cs="Times New Roman"/>
                <w:b/>
                <w:iCs/>
                <w:sz w:val="26"/>
                <w:szCs w:val="26"/>
              </w:rPr>
              <w:t xml:space="preserve"> </w:t>
            </w:r>
            <w:r w:rsidRPr="002D4FB5">
              <w:rPr>
                <w:rFonts w:cs="Times New Roman"/>
                <w:sz w:val="26"/>
                <w:szCs w:val="26"/>
                <w:lang w:val="en-US"/>
              </w:rPr>
              <w:t>theo hướ</w:t>
            </w:r>
            <w:r w:rsidRPr="003A5448">
              <w:rPr>
                <w:rFonts w:cs="Times New Roman"/>
                <w:sz w:val="26"/>
                <w:szCs w:val="26"/>
              </w:rPr>
              <w:t>ng gộp quy định tại Điều 63 về việc</w:t>
            </w:r>
            <w:r w:rsidR="007E197A" w:rsidRPr="003A5448">
              <w:rPr>
                <w:rFonts w:cs="Times New Roman"/>
                <w:sz w:val="26"/>
                <w:szCs w:val="26"/>
              </w:rPr>
              <w:t xml:space="preserve"> quyết toán kinh phí bồi thường</w:t>
            </w:r>
            <w:r w:rsidRPr="003A5448">
              <w:rPr>
                <w:rFonts w:cs="Times New Roman"/>
                <w:sz w:val="26"/>
                <w:szCs w:val="26"/>
              </w:rPr>
              <w:t xml:space="preserve"> vào và sửa đổi q</w:t>
            </w:r>
            <w:r w:rsidR="007E197A" w:rsidRPr="003A5448">
              <w:rPr>
                <w:rFonts w:cs="Times New Roman"/>
                <w:sz w:val="26"/>
                <w:szCs w:val="26"/>
              </w:rPr>
              <w:t xml:space="preserve">uy định </w:t>
            </w:r>
            <w:r w:rsidRPr="003A5448">
              <w:rPr>
                <w:rFonts w:cs="Times New Roman"/>
                <w:sz w:val="26"/>
                <w:szCs w:val="26"/>
              </w:rPr>
              <w:t xml:space="preserve">về </w:t>
            </w:r>
            <w:r w:rsidR="007E197A" w:rsidRPr="003A5448">
              <w:rPr>
                <w:rFonts w:cs="Times New Roman"/>
                <w:sz w:val="26"/>
                <w:szCs w:val="26"/>
              </w:rPr>
              <w:t xml:space="preserve">việc lập dự toán và quyết toán </w:t>
            </w:r>
            <w:r w:rsidRPr="003A5448">
              <w:rPr>
                <w:rFonts w:cs="Times New Roman"/>
                <w:sz w:val="26"/>
                <w:szCs w:val="26"/>
              </w:rPr>
              <w:t xml:space="preserve">kinh phí bồi thường </w:t>
            </w:r>
            <w:r w:rsidR="007E197A" w:rsidRPr="003A5448">
              <w:rPr>
                <w:rFonts w:cs="Times New Roman"/>
                <w:sz w:val="26"/>
                <w:szCs w:val="26"/>
              </w:rPr>
              <w:t>phù hợp với Luật Ngân sách nhà nước.</w:t>
            </w:r>
          </w:p>
          <w:p w14:paraId="4CA571B3" w14:textId="40288AB3" w:rsidR="00055CE8" w:rsidRPr="003A5448" w:rsidRDefault="003A5448" w:rsidP="00603B35">
            <w:pPr>
              <w:spacing w:line="240" w:lineRule="auto"/>
              <w:jc w:val="both"/>
              <w:rPr>
                <w:rFonts w:cs="Times New Roman"/>
                <w:b/>
                <w:sz w:val="26"/>
                <w:szCs w:val="26"/>
                <w:lang w:val="en-US"/>
              </w:rPr>
            </w:pPr>
            <w:r>
              <w:rPr>
                <w:rFonts w:cs="Times New Roman"/>
                <w:b/>
                <w:iCs/>
                <w:sz w:val="26"/>
                <w:szCs w:val="26"/>
                <w:lang w:val="en-US"/>
              </w:rPr>
              <w:t>3</w:t>
            </w:r>
            <w:r w:rsidR="00055CE8" w:rsidRPr="002D4FB5">
              <w:rPr>
                <w:rFonts w:cs="Times New Roman"/>
                <w:b/>
                <w:iCs/>
                <w:sz w:val="26"/>
                <w:szCs w:val="26"/>
              </w:rPr>
              <w:t>. Sửa đ</w:t>
            </w:r>
            <w:r w:rsidR="00055CE8" w:rsidRPr="003A5448">
              <w:rPr>
                <w:rFonts w:cs="Times New Roman"/>
                <w:b/>
                <w:iCs/>
                <w:sz w:val="26"/>
                <w:szCs w:val="26"/>
              </w:rPr>
              <w:t xml:space="preserve">ổi </w:t>
            </w:r>
            <w:r w:rsidR="00055CE8" w:rsidRPr="003A5448">
              <w:rPr>
                <w:rFonts w:cs="Times New Roman"/>
                <w:b/>
                <w:sz w:val="26"/>
                <w:szCs w:val="26"/>
              </w:rPr>
              <w:t>Điều 67</w:t>
            </w:r>
          </w:p>
          <w:p w14:paraId="0207C87B" w14:textId="0F264EFD" w:rsidR="00055CE8" w:rsidRPr="003A5448" w:rsidRDefault="00055CE8" w:rsidP="00603B35">
            <w:pPr>
              <w:spacing w:line="240" w:lineRule="auto"/>
              <w:jc w:val="both"/>
              <w:rPr>
                <w:rFonts w:eastAsia="Times New Roman" w:cs="Times New Roman"/>
                <w:sz w:val="26"/>
                <w:szCs w:val="26"/>
                <w:lang w:val="en-US"/>
              </w:rPr>
            </w:pPr>
            <w:r w:rsidRPr="003A5448">
              <w:rPr>
                <w:rFonts w:eastAsia="Times New Roman" w:cs="Times New Roman"/>
                <w:sz w:val="26"/>
                <w:szCs w:val="26"/>
              </w:rPr>
              <w:t xml:space="preserve">Sửa đổi khoản 2 theo hướng thay </w:t>
            </w:r>
            <w:r w:rsidR="00996C37" w:rsidRPr="003A5448">
              <w:rPr>
                <w:rFonts w:eastAsia="Times New Roman" w:cs="Times New Roman"/>
                <w:sz w:val="26"/>
                <w:szCs w:val="26"/>
              </w:rPr>
              <w:t>“</w:t>
            </w:r>
            <w:r w:rsidRPr="003A5448">
              <w:rPr>
                <w:rFonts w:eastAsia="Times New Roman" w:cs="Times New Roman"/>
                <w:sz w:val="26"/>
                <w:szCs w:val="26"/>
              </w:rPr>
              <w:t>cơ quan quản lý nhà nước về công tác bồi thường nhà nước</w:t>
            </w:r>
            <w:r w:rsidR="00996C37" w:rsidRPr="003A5448">
              <w:rPr>
                <w:rFonts w:eastAsia="Times New Roman" w:cs="Times New Roman"/>
                <w:sz w:val="26"/>
                <w:szCs w:val="26"/>
              </w:rPr>
              <w:t>”</w:t>
            </w:r>
            <w:r w:rsidRPr="003A5448">
              <w:rPr>
                <w:rFonts w:eastAsia="Times New Roman" w:cs="Times New Roman"/>
                <w:sz w:val="26"/>
                <w:szCs w:val="26"/>
              </w:rPr>
              <w:t xml:space="preserve"> thành </w:t>
            </w:r>
            <w:r w:rsidR="00996C37" w:rsidRPr="003A5448">
              <w:rPr>
                <w:rFonts w:eastAsia="Times New Roman" w:cs="Times New Roman"/>
                <w:sz w:val="26"/>
                <w:szCs w:val="26"/>
              </w:rPr>
              <w:t>“</w:t>
            </w:r>
            <w:r w:rsidRPr="003A5448">
              <w:rPr>
                <w:rFonts w:eastAsia="Times New Roman" w:cs="Times New Roman"/>
                <w:sz w:val="26"/>
                <w:szCs w:val="26"/>
              </w:rPr>
              <w:t>Ủy ban nhân dân cấp tỉnh nơi đặt trụ sở cơ quan trực tiếp quản lý người thi hành công vụ gây thiệt hại</w:t>
            </w:r>
            <w:r w:rsidR="00996C37" w:rsidRPr="003A5448">
              <w:rPr>
                <w:rFonts w:eastAsia="Times New Roman" w:cs="Times New Roman"/>
                <w:sz w:val="26"/>
                <w:szCs w:val="26"/>
              </w:rPr>
              <w:t>”</w:t>
            </w:r>
            <w:r w:rsidRPr="003A5448">
              <w:rPr>
                <w:rFonts w:eastAsia="Times New Roman" w:cs="Times New Roman"/>
                <w:sz w:val="26"/>
                <w:szCs w:val="26"/>
              </w:rPr>
              <w:t xml:space="preserve"> để phù hợp với quy định tại Điều 21 Nghị định số 121/2025/NĐ-CP ngày 11/6/2025 của Chính phủ quy định về phân quyền, phân cấp trong lĩnh vực quản lý nhà nước của Bộ Tư pháp (Nghị định số 121/2025/NĐ-CP).</w:t>
            </w:r>
          </w:p>
          <w:p w14:paraId="7FA2D219" w14:textId="43B006C5" w:rsidR="00055CE8" w:rsidRPr="003A5448" w:rsidRDefault="003A5448" w:rsidP="00603B35">
            <w:pPr>
              <w:spacing w:line="240" w:lineRule="auto"/>
              <w:jc w:val="both"/>
              <w:rPr>
                <w:rFonts w:eastAsia="Times New Roman" w:cs="Times New Roman"/>
                <w:b/>
                <w:bCs/>
                <w:sz w:val="26"/>
                <w:szCs w:val="26"/>
              </w:rPr>
            </w:pPr>
            <w:r>
              <w:rPr>
                <w:rFonts w:cs="Times New Roman"/>
                <w:b/>
                <w:iCs/>
                <w:sz w:val="26"/>
                <w:szCs w:val="26"/>
                <w:lang w:val="en-US"/>
              </w:rPr>
              <w:t>4</w:t>
            </w:r>
            <w:r w:rsidR="00055CE8" w:rsidRPr="002D4FB5">
              <w:rPr>
                <w:rFonts w:cs="Times New Roman"/>
                <w:b/>
                <w:iCs/>
                <w:sz w:val="26"/>
                <w:szCs w:val="26"/>
              </w:rPr>
              <w:t>. Sửa đ</w:t>
            </w:r>
            <w:r w:rsidR="00055CE8" w:rsidRPr="003A5448">
              <w:rPr>
                <w:rFonts w:cs="Times New Roman"/>
                <w:b/>
                <w:iCs/>
                <w:sz w:val="26"/>
                <w:szCs w:val="26"/>
              </w:rPr>
              <w:t xml:space="preserve">ổi, bổ sung </w:t>
            </w:r>
            <w:r w:rsidR="00055CE8" w:rsidRPr="003A5448">
              <w:rPr>
                <w:rFonts w:cs="Times New Roman"/>
                <w:b/>
                <w:sz w:val="26"/>
                <w:szCs w:val="26"/>
              </w:rPr>
              <w:t xml:space="preserve">Điều 73 </w:t>
            </w:r>
          </w:p>
          <w:p w14:paraId="2362AA4B" w14:textId="18EF0E5A" w:rsidR="00DB4A98" w:rsidRPr="003A5448" w:rsidRDefault="00DB4A98" w:rsidP="00603B35">
            <w:pPr>
              <w:spacing w:line="240" w:lineRule="auto"/>
              <w:jc w:val="both"/>
              <w:rPr>
                <w:rFonts w:cs="Times New Roman"/>
                <w:sz w:val="26"/>
                <w:szCs w:val="26"/>
                <w:shd w:val="clear" w:color="auto" w:fill="FFFFFF"/>
              </w:rPr>
            </w:pPr>
            <w:r w:rsidRPr="003A5448">
              <w:rPr>
                <w:rFonts w:cs="Times New Roman"/>
                <w:sz w:val="26"/>
                <w:szCs w:val="26"/>
              </w:rPr>
              <w:t xml:space="preserve">- </w:t>
            </w:r>
            <w:r w:rsidRPr="003A5448">
              <w:rPr>
                <w:rFonts w:cs="Times New Roman"/>
                <w:sz w:val="26"/>
                <w:szCs w:val="26"/>
                <w:shd w:val="clear" w:color="auto" w:fill="FFFFFF"/>
              </w:rPr>
              <w:t>Bỏ nhiệm vụ “thanh tra” quy định tại điểm d khoản 3 Điều 73 để phù hợp với quy định của Luật Thanh tra năm 2025 vì các Bộ (trừ một số bộ, ngành đặc thù), các Sở không còn chức năng thanh tra.</w:t>
            </w:r>
          </w:p>
          <w:p w14:paraId="24630ADD" w14:textId="77777777" w:rsidR="00055CE8" w:rsidRPr="003A5448" w:rsidRDefault="00055CE8" w:rsidP="00603B35">
            <w:pPr>
              <w:spacing w:line="240" w:lineRule="auto"/>
              <w:jc w:val="both"/>
              <w:rPr>
                <w:rFonts w:cs="Times New Roman"/>
                <w:sz w:val="26"/>
                <w:szCs w:val="26"/>
                <w:shd w:val="clear" w:color="auto" w:fill="FFFFFF"/>
              </w:rPr>
            </w:pPr>
            <w:r w:rsidRPr="003A5448">
              <w:rPr>
                <w:rFonts w:cs="Times New Roman"/>
                <w:sz w:val="26"/>
                <w:szCs w:val="26"/>
                <w:shd w:val="clear" w:color="auto" w:fill="FFFFFF"/>
              </w:rPr>
              <w:t xml:space="preserve">- Bỏ điểm đ, l, m khoản 2 </w:t>
            </w:r>
            <w:r w:rsidR="00BF658A" w:rsidRPr="003A5448">
              <w:rPr>
                <w:rFonts w:cs="Times New Roman"/>
                <w:sz w:val="26"/>
                <w:szCs w:val="26"/>
                <w:shd w:val="clear" w:color="auto" w:fill="FFFFFF"/>
              </w:rPr>
              <w:t xml:space="preserve">và điểm g khoản 3 </w:t>
            </w:r>
            <w:r w:rsidRPr="003A5448">
              <w:rPr>
                <w:rFonts w:cs="Times New Roman"/>
                <w:sz w:val="26"/>
                <w:szCs w:val="26"/>
                <w:shd w:val="clear" w:color="auto" w:fill="FFFFFF"/>
              </w:rPr>
              <w:t>để phù hợp với quy định về phân quyền trong lĩnh vực bồi thường nhà nước cho Ủy ban nhân dân cấp tỉnh quy định tại Điều 19, 20, 21, 22 Nghị định số 121/2025/NĐ-CP.</w:t>
            </w:r>
          </w:p>
          <w:p w14:paraId="6F24C40F" w14:textId="77777777" w:rsidR="00055CE8" w:rsidRPr="003A5448" w:rsidRDefault="00055CE8" w:rsidP="00603B35">
            <w:pPr>
              <w:spacing w:line="240" w:lineRule="auto"/>
              <w:jc w:val="both"/>
              <w:rPr>
                <w:rFonts w:cs="Times New Roman"/>
                <w:sz w:val="26"/>
                <w:szCs w:val="26"/>
              </w:rPr>
            </w:pPr>
            <w:r w:rsidRPr="003A5448">
              <w:rPr>
                <w:rFonts w:cs="Times New Roman"/>
                <w:sz w:val="26"/>
                <w:szCs w:val="26"/>
                <w:shd w:val="clear" w:color="auto" w:fill="FFFFFF"/>
              </w:rPr>
              <w:t xml:space="preserve">- Bổ sung vào điểm c khoản 3 nhiệm vụ “hỗ trợ người bị thiệt hại thực hiện thủ tục yêu cầu bồi thường” để phù hợp với quy định về phân quyền trong lĩnh vực </w:t>
            </w:r>
            <w:r w:rsidRPr="003A5448">
              <w:rPr>
                <w:rFonts w:cs="Times New Roman"/>
                <w:sz w:val="26"/>
                <w:szCs w:val="26"/>
                <w:shd w:val="clear" w:color="auto" w:fill="FFFFFF"/>
              </w:rPr>
              <w:lastRenderedPageBreak/>
              <w:t>bồi thường nhà nước cho Ủy ban nhân dân cấp tỉnh quy định tại Điều 18 Nghị định số 121/2025/NĐ-CP.</w:t>
            </w:r>
            <w:r w:rsidRPr="003A5448">
              <w:rPr>
                <w:rFonts w:cs="Times New Roman"/>
                <w:sz w:val="26"/>
                <w:szCs w:val="26"/>
              </w:rPr>
              <w:t xml:space="preserve"> </w:t>
            </w:r>
          </w:p>
        </w:tc>
        <w:tc>
          <w:tcPr>
            <w:tcW w:w="6030" w:type="dxa"/>
          </w:tcPr>
          <w:p w14:paraId="3E311BF9" w14:textId="77777777" w:rsidR="00DB4A98" w:rsidRPr="00603B35" w:rsidRDefault="00055CE8" w:rsidP="00603B35">
            <w:pPr>
              <w:spacing w:line="240" w:lineRule="auto"/>
              <w:jc w:val="both"/>
              <w:rPr>
                <w:rFonts w:cs="Times New Roman"/>
                <w:sz w:val="26"/>
                <w:szCs w:val="26"/>
              </w:rPr>
            </w:pPr>
            <w:r w:rsidRPr="00603B35">
              <w:rPr>
                <w:rFonts w:cs="Times New Roman"/>
                <w:b/>
                <w:bCs/>
                <w:sz w:val="26"/>
                <w:szCs w:val="26"/>
              </w:rPr>
              <w:lastRenderedPageBreak/>
              <w:t>1. Tác động đối với hệ thống pháp luật</w:t>
            </w:r>
            <w:r w:rsidR="00DB4A98" w:rsidRPr="00603B35">
              <w:rPr>
                <w:rFonts w:cs="Times New Roman"/>
                <w:sz w:val="26"/>
                <w:szCs w:val="26"/>
              </w:rPr>
              <w:t xml:space="preserve"> </w:t>
            </w:r>
          </w:p>
          <w:p w14:paraId="70826C9B" w14:textId="5105AAAF" w:rsidR="00055CE8" w:rsidRPr="00603B35" w:rsidRDefault="00DB4A98" w:rsidP="00603B35">
            <w:pPr>
              <w:spacing w:line="240" w:lineRule="auto"/>
              <w:jc w:val="both"/>
              <w:rPr>
                <w:rFonts w:cs="Times New Roman"/>
                <w:sz w:val="26"/>
                <w:szCs w:val="26"/>
              </w:rPr>
            </w:pPr>
            <w:r w:rsidRPr="00603B35">
              <w:rPr>
                <w:rFonts w:cs="Times New Roman"/>
                <w:sz w:val="26"/>
                <w:szCs w:val="26"/>
                <w:lang w:val="en-US"/>
              </w:rPr>
              <w:t xml:space="preserve">- </w:t>
            </w:r>
            <w:r w:rsidRPr="00603B35">
              <w:rPr>
                <w:rFonts w:cs="Times New Roman"/>
                <w:sz w:val="26"/>
                <w:szCs w:val="26"/>
              </w:rPr>
              <w:t xml:space="preserve">Phù hợp với chủ trương của Đảng, Nhà nước về tinh gọn bộ máy chính quyền tại Nghị quyết số 18-NQ/TW ngày 25/10/2017 về Một số vấn đề về tiếp tục đổi mới, sắp xếp tổ chức bộ máy của hệ thống chính trị tinh gọn, hoạt động hiệu lực, hiệu quả và Nghị quyết số 19-NQ/TW ngày 25/10/2017 về Tiếp tục đổi mới hệ thống tổ chức và quản lý, nâng cao chất lượng và hiệu quả hoạt động của các đơn vị sự nghiệp công lập . </w:t>
            </w:r>
          </w:p>
          <w:p w14:paraId="568D6B92" w14:textId="12FCC5AF" w:rsidR="00055CE8" w:rsidRPr="00603B35" w:rsidRDefault="00055CE8" w:rsidP="00603B35">
            <w:pPr>
              <w:spacing w:line="240" w:lineRule="auto"/>
              <w:jc w:val="both"/>
              <w:rPr>
                <w:rFonts w:cs="Times New Roman"/>
                <w:sz w:val="26"/>
                <w:szCs w:val="26"/>
                <w:shd w:val="clear" w:color="auto" w:fill="FFFFFF"/>
              </w:rPr>
            </w:pPr>
            <w:r w:rsidRPr="00603B35">
              <w:rPr>
                <w:rFonts w:cs="Times New Roman"/>
                <w:sz w:val="26"/>
                <w:szCs w:val="26"/>
              </w:rPr>
              <w:t xml:space="preserve">- Thực hiện chủ trương của Đảng, Nhà nước về chính quyền địa phương 02 cấp và đẩy mạnh phân cấp, phân quyền cho địa phương theo phương châm “địa phương quyết, địa phương làm, địa phương chịu trách nhiệm” tại mục 2 phần II </w:t>
            </w:r>
            <w:r w:rsidRPr="00603B35">
              <w:rPr>
                <w:rFonts w:cs="Times New Roman"/>
                <w:sz w:val="26"/>
                <w:szCs w:val="26"/>
                <w:shd w:val="clear" w:color="auto" w:fill="FFFFFF"/>
              </w:rPr>
              <w:t>Nghị quyết số 66-NQ/TW ngày 30/4/2025 của Bộ Chính trị về đổi mới công tác xây dựng và thi hành pháp luật đáp ứng yêu cầu phát triển đất nước trong kỷ nguyên mới.</w:t>
            </w:r>
          </w:p>
          <w:p w14:paraId="0A64A439" w14:textId="2A203695" w:rsidR="00055CE8" w:rsidRPr="00603B35" w:rsidRDefault="00DB4A98" w:rsidP="00603B35">
            <w:pPr>
              <w:spacing w:line="240" w:lineRule="auto"/>
              <w:jc w:val="both"/>
              <w:rPr>
                <w:rFonts w:cs="Times New Roman"/>
                <w:sz w:val="26"/>
                <w:szCs w:val="26"/>
                <w:lang w:val="en-US"/>
              </w:rPr>
            </w:pPr>
            <w:r w:rsidRPr="00603B35">
              <w:rPr>
                <w:rFonts w:cs="Times New Roman"/>
                <w:sz w:val="26"/>
                <w:szCs w:val="26"/>
              </w:rPr>
              <w:lastRenderedPageBreak/>
              <w:t>- Bảo đảm tính đồng bộ, thống nhất với quy định của các văn bản luật có liên quan: Luật Tổ chức chính quyền địa phương; Luật Tổ chức Toàn án nhân dân, Luật Thi hành án dân sự, Luật Thanh tra…</w:t>
            </w:r>
          </w:p>
          <w:p w14:paraId="51FCCC90" w14:textId="77777777" w:rsidR="00957F0F" w:rsidRPr="00603B35" w:rsidRDefault="00957F0F" w:rsidP="00603B35">
            <w:pPr>
              <w:spacing w:line="240" w:lineRule="auto"/>
              <w:jc w:val="both"/>
              <w:rPr>
                <w:rFonts w:cs="Times New Roman"/>
                <w:sz w:val="26"/>
                <w:szCs w:val="26"/>
                <w:lang w:val="en-US"/>
              </w:rPr>
            </w:pPr>
            <w:r w:rsidRPr="00603B35">
              <w:rPr>
                <w:rFonts w:cs="Times New Roman"/>
                <w:sz w:val="26"/>
                <w:szCs w:val="26"/>
              </w:rPr>
              <w:t xml:space="preserve">- Bảo đảm phù hợp với các nội dung đã phân quyền trong lĩnh vực bồi thường nhà nước cho </w:t>
            </w:r>
            <w:r w:rsidR="00654767" w:rsidRPr="00603B35">
              <w:rPr>
                <w:rFonts w:cs="Times New Roman"/>
                <w:sz w:val="26"/>
                <w:szCs w:val="26"/>
              </w:rPr>
              <w:t>Ủy ban nhân dân</w:t>
            </w:r>
            <w:r w:rsidRPr="00603B35">
              <w:rPr>
                <w:rFonts w:cs="Times New Roman"/>
                <w:sz w:val="26"/>
                <w:szCs w:val="26"/>
              </w:rPr>
              <w:t xml:space="preserve"> cấp tỉnh tại </w:t>
            </w:r>
            <w:r w:rsidRPr="00603B35">
              <w:rPr>
                <w:rFonts w:eastAsia="Times New Roman" w:cs="Times New Roman"/>
                <w:sz w:val="26"/>
                <w:szCs w:val="26"/>
              </w:rPr>
              <w:t>Nghị định số 121/2025/NĐ-CP ngày 11/6/2025 của Chính phủ.</w:t>
            </w:r>
          </w:p>
          <w:p w14:paraId="6A409071" w14:textId="77777777" w:rsidR="00055CE8" w:rsidRPr="00603B35" w:rsidRDefault="00055CE8" w:rsidP="00603B35">
            <w:pPr>
              <w:spacing w:line="240" w:lineRule="auto"/>
              <w:jc w:val="both"/>
              <w:rPr>
                <w:rFonts w:cs="Times New Roman"/>
                <w:sz w:val="26"/>
                <w:szCs w:val="26"/>
              </w:rPr>
            </w:pPr>
            <w:r w:rsidRPr="00603B35">
              <w:rPr>
                <w:rFonts w:cs="Times New Roman"/>
                <w:sz w:val="26"/>
                <w:szCs w:val="26"/>
              </w:rPr>
              <w:t xml:space="preserve"> </w:t>
            </w:r>
            <w:r w:rsidRPr="00603B35">
              <w:rPr>
                <w:rFonts w:cs="Times New Roman"/>
                <w:b/>
                <w:bCs/>
                <w:sz w:val="26"/>
                <w:szCs w:val="26"/>
              </w:rPr>
              <w:t>2. Tác động về kinh tế - xã hội</w:t>
            </w:r>
            <w:r w:rsidRPr="00603B35">
              <w:rPr>
                <w:rFonts w:cs="Times New Roman"/>
                <w:sz w:val="26"/>
                <w:szCs w:val="26"/>
              </w:rPr>
              <w:t xml:space="preserve"> </w:t>
            </w:r>
          </w:p>
          <w:p w14:paraId="49F240FA" w14:textId="77777777" w:rsidR="00055CE8" w:rsidRPr="00603B35" w:rsidRDefault="00055CE8" w:rsidP="00603B35">
            <w:pPr>
              <w:spacing w:line="240" w:lineRule="auto"/>
              <w:jc w:val="both"/>
              <w:rPr>
                <w:rFonts w:cs="Times New Roman"/>
                <w:b/>
                <w:bCs/>
                <w:sz w:val="26"/>
                <w:szCs w:val="26"/>
              </w:rPr>
            </w:pPr>
            <w:r w:rsidRPr="00603B35">
              <w:rPr>
                <w:rFonts w:cs="Times New Roman"/>
                <w:sz w:val="26"/>
                <w:szCs w:val="26"/>
              </w:rPr>
              <w:t xml:space="preserve">- Về kinh tế: không có tác động </w:t>
            </w:r>
          </w:p>
          <w:p w14:paraId="6DB38F4F" w14:textId="77777777" w:rsidR="00055CE8" w:rsidRPr="00603B35" w:rsidRDefault="00055CE8" w:rsidP="00603B35">
            <w:pPr>
              <w:spacing w:line="240" w:lineRule="auto"/>
              <w:jc w:val="both"/>
              <w:rPr>
                <w:rFonts w:cs="Times New Roman"/>
                <w:sz w:val="26"/>
                <w:szCs w:val="26"/>
              </w:rPr>
            </w:pPr>
            <w:r w:rsidRPr="00603B35">
              <w:rPr>
                <w:rFonts w:cs="Times New Roman"/>
                <w:sz w:val="26"/>
                <w:szCs w:val="26"/>
              </w:rPr>
              <w:t xml:space="preserve">- Về xã hội: </w:t>
            </w:r>
          </w:p>
          <w:p w14:paraId="1C8DB766" w14:textId="77777777" w:rsidR="00055CE8" w:rsidRPr="00603B35" w:rsidRDefault="00055CE8" w:rsidP="00603B35">
            <w:pPr>
              <w:spacing w:line="240" w:lineRule="auto"/>
              <w:jc w:val="both"/>
              <w:rPr>
                <w:rFonts w:cs="Times New Roman"/>
                <w:sz w:val="26"/>
                <w:szCs w:val="26"/>
              </w:rPr>
            </w:pPr>
            <w:r w:rsidRPr="00603B35">
              <w:rPr>
                <w:rFonts w:cs="Times New Roman"/>
                <w:sz w:val="26"/>
                <w:szCs w:val="26"/>
              </w:rPr>
              <w:t xml:space="preserve">+ Tạo thuận lợi cho địa phương chủ động khi thực hiện việc giải quyết bồi thường, quản lý nhà nước về công tác bồi thường nhà nước.  </w:t>
            </w:r>
          </w:p>
          <w:p w14:paraId="03C1748A" w14:textId="77777777" w:rsidR="00DD180E" w:rsidRPr="00603B35" w:rsidRDefault="00654767" w:rsidP="00603B35">
            <w:pPr>
              <w:spacing w:line="240" w:lineRule="auto"/>
              <w:jc w:val="both"/>
              <w:rPr>
                <w:rFonts w:cs="Times New Roman"/>
                <w:sz w:val="26"/>
                <w:szCs w:val="26"/>
                <w:lang w:val="en-US"/>
              </w:rPr>
            </w:pPr>
            <w:r w:rsidRPr="00603B35">
              <w:rPr>
                <w:rFonts w:cs="Times New Roman"/>
                <w:sz w:val="26"/>
                <w:szCs w:val="26"/>
              </w:rPr>
              <w:t>+</w:t>
            </w:r>
            <w:r w:rsidR="00055CE8" w:rsidRPr="00603B35">
              <w:rPr>
                <w:rFonts w:cs="Times New Roman"/>
                <w:sz w:val="26"/>
                <w:szCs w:val="26"/>
              </w:rPr>
              <w:t xml:space="preserve"> T</w:t>
            </w:r>
            <w:r w:rsidR="00055CE8" w:rsidRPr="00603B35">
              <w:rPr>
                <w:rStyle w:val="Strong"/>
                <w:rFonts w:cs="Times New Roman"/>
                <w:b w:val="0"/>
                <w:sz w:val="26"/>
                <w:szCs w:val="26"/>
              </w:rPr>
              <w:t>ăng cường trách nhiệm và vai trò của Ủy ban nhân dân cấp tỉnh</w:t>
            </w:r>
            <w:r w:rsidR="00055CE8" w:rsidRPr="00603B35">
              <w:rPr>
                <w:rFonts w:cs="Times New Roman"/>
                <w:sz w:val="26"/>
                <w:szCs w:val="26"/>
              </w:rPr>
              <w:t xml:space="preserve"> trong công tác bồi thường nhà nước</w:t>
            </w:r>
            <w:r w:rsidR="00DD180E" w:rsidRPr="00603B35">
              <w:rPr>
                <w:rFonts w:cs="Times New Roman"/>
                <w:sz w:val="26"/>
                <w:szCs w:val="26"/>
              </w:rPr>
              <w:t>.</w:t>
            </w:r>
          </w:p>
          <w:p w14:paraId="2FA07341" w14:textId="77777777" w:rsidR="00055CE8" w:rsidRPr="00603B35" w:rsidRDefault="00DD180E" w:rsidP="00603B35">
            <w:pPr>
              <w:spacing w:line="240" w:lineRule="auto"/>
              <w:jc w:val="both"/>
              <w:rPr>
                <w:rFonts w:cs="Times New Roman"/>
                <w:b/>
                <w:sz w:val="26"/>
                <w:szCs w:val="26"/>
              </w:rPr>
            </w:pPr>
            <w:r w:rsidRPr="00603B35">
              <w:rPr>
                <w:rFonts w:cs="Times New Roman"/>
                <w:sz w:val="26"/>
                <w:szCs w:val="26"/>
              </w:rPr>
              <w:t>+ T</w:t>
            </w:r>
            <w:r w:rsidR="00055CE8" w:rsidRPr="00603B35">
              <w:rPr>
                <w:rFonts w:cs="Times New Roman"/>
                <w:sz w:val="26"/>
                <w:szCs w:val="26"/>
              </w:rPr>
              <w:t>ạo điều kiện</w:t>
            </w:r>
            <w:r w:rsidRPr="00603B35">
              <w:rPr>
                <w:rFonts w:cs="Times New Roman"/>
                <w:sz w:val="26"/>
                <w:szCs w:val="26"/>
              </w:rPr>
              <w:t xml:space="preserve"> thuận lợi</w:t>
            </w:r>
            <w:r w:rsidR="00055CE8" w:rsidRPr="00603B35">
              <w:rPr>
                <w:rFonts w:cs="Times New Roman"/>
                <w:sz w:val="26"/>
                <w:szCs w:val="26"/>
              </w:rPr>
              <w:t xml:space="preserve"> cho người dân, đặc biệt là người yêu cầu bồi thường </w:t>
            </w:r>
            <w:r w:rsidR="00055CE8" w:rsidRPr="00603B35">
              <w:rPr>
                <w:rStyle w:val="Strong"/>
                <w:rFonts w:eastAsiaTheme="majorEastAsia" w:cs="Times New Roman"/>
                <w:b w:val="0"/>
                <w:sz w:val="26"/>
                <w:szCs w:val="26"/>
                <w:lang w:eastAsia="vi-VN"/>
              </w:rPr>
              <w:t>tại nơi cư trú</w:t>
            </w:r>
            <w:r w:rsidR="00055CE8" w:rsidRPr="00603B35">
              <w:rPr>
                <w:rFonts w:cs="Times New Roman"/>
                <w:b/>
                <w:sz w:val="26"/>
                <w:szCs w:val="26"/>
              </w:rPr>
              <w:t>.</w:t>
            </w:r>
          </w:p>
          <w:p w14:paraId="39724307" w14:textId="77777777" w:rsidR="00055CE8" w:rsidRPr="00603B35" w:rsidRDefault="00055CE8" w:rsidP="00603B35">
            <w:pPr>
              <w:spacing w:line="240" w:lineRule="auto"/>
              <w:jc w:val="both"/>
              <w:rPr>
                <w:rFonts w:cs="Times New Roman"/>
                <w:b/>
                <w:bCs/>
                <w:sz w:val="26"/>
                <w:szCs w:val="26"/>
              </w:rPr>
            </w:pPr>
            <w:r w:rsidRPr="00603B35">
              <w:rPr>
                <w:rFonts w:cs="Times New Roman"/>
                <w:b/>
                <w:bCs/>
                <w:sz w:val="26"/>
                <w:szCs w:val="26"/>
              </w:rPr>
              <w:t>3. Tác động về giới</w:t>
            </w:r>
          </w:p>
          <w:p w14:paraId="6F824925" w14:textId="77777777" w:rsidR="00055CE8" w:rsidRPr="00603B35" w:rsidRDefault="00055CE8" w:rsidP="00603B35">
            <w:pPr>
              <w:spacing w:line="240" w:lineRule="auto"/>
              <w:jc w:val="both"/>
              <w:rPr>
                <w:rFonts w:cs="Times New Roman"/>
                <w:b/>
                <w:sz w:val="26"/>
                <w:szCs w:val="26"/>
              </w:rPr>
            </w:pPr>
            <w:r w:rsidRPr="00603B35">
              <w:rPr>
                <w:rFonts w:cs="Times New Roman"/>
                <w:sz w:val="26"/>
                <w:szCs w:val="26"/>
              </w:rPr>
              <w:t>Chính sách không làm phát sinh các vấn đề về giới, không gây mất bình đẳng, không làm ảnh hưởng đến cơ hội, điều kiện, năng lực thực hiện và việc thụ hưởng các quyền, lợi ích của mỗi giới.</w:t>
            </w:r>
          </w:p>
          <w:p w14:paraId="743CF5F7" w14:textId="77777777" w:rsidR="00055CE8" w:rsidRPr="00603B35" w:rsidRDefault="00055CE8" w:rsidP="00603B35">
            <w:pPr>
              <w:spacing w:line="240" w:lineRule="auto"/>
              <w:jc w:val="both"/>
              <w:rPr>
                <w:rFonts w:cs="Times New Roman"/>
                <w:b/>
                <w:bCs/>
                <w:sz w:val="26"/>
                <w:szCs w:val="26"/>
              </w:rPr>
            </w:pPr>
            <w:r w:rsidRPr="00603B35">
              <w:rPr>
                <w:rFonts w:cs="Times New Roman"/>
                <w:b/>
                <w:bCs/>
                <w:sz w:val="26"/>
                <w:szCs w:val="26"/>
              </w:rPr>
              <w:t>4. Tác động về thủ tục hành chính</w:t>
            </w:r>
          </w:p>
          <w:p w14:paraId="61B509BA" w14:textId="77777777" w:rsidR="00055CE8" w:rsidRPr="00603B35" w:rsidRDefault="00055CE8" w:rsidP="00603B35">
            <w:pPr>
              <w:spacing w:line="240" w:lineRule="auto"/>
              <w:jc w:val="both"/>
              <w:rPr>
                <w:rFonts w:cs="Times New Roman"/>
                <w:sz w:val="26"/>
                <w:szCs w:val="26"/>
              </w:rPr>
            </w:pPr>
            <w:r w:rsidRPr="00603B35">
              <w:rPr>
                <w:rFonts w:cs="Times New Roman"/>
                <w:sz w:val="26"/>
                <w:szCs w:val="26"/>
              </w:rPr>
              <w:t>Không làm phát sinh thêm thủ tục hành chính; tăng tính chủ động cho địa phương, bảo đảm phù hợp và đáp ứng nhu cầu thực tế của địa phương.</w:t>
            </w:r>
          </w:p>
        </w:tc>
      </w:tr>
      <w:tr w:rsidR="00D10E24" w:rsidRPr="00603B35" w14:paraId="2476E467" w14:textId="77777777" w:rsidTr="00D10E24">
        <w:tc>
          <w:tcPr>
            <w:tcW w:w="3114" w:type="dxa"/>
          </w:tcPr>
          <w:p w14:paraId="67407E0F" w14:textId="53008071" w:rsidR="006D12E8" w:rsidRPr="00603B35" w:rsidRDefault="006D12E8" w:rsidP="00603B35">
            <w:pPr>
              <w:tabs>
                <w:tab w:val="left" w:pos="180"/>
                <w:tab w:val="left" w:pos="270"/>
              </w:tabs>
              <w:spacing w:line="240" w:lineRule="auto"/>
              <w:jc w:val="both"/>
              <w:rPr>
                <w:rFonts w:cs="Times New Roman"/>
                <w:bCs/>
                <w:spacing w:val="-4"/>
                <w:sz w:val="26"/>
                <w:szCs w:val="26"/>
              </w:rPr>
            </w:pPr>
            <w:r w:rsidRPr="00603B35">
              <w:rPr>
                <w:rFonts w:cs="Times New Roman"/>
                <w:bCs/>
                <w:spacing w:val="-4"/>
                <w:sz w:val="26"/>
                <w:szCs w:val="26"/>
              </w:rPr>
              <w:lastRenderedPageBreak/>
              <w:t>Đáp ứng với yêu cầu về cải cách thủ tục hành chính</w:t>
            </w:r>
          </w:p>
          <w:p w14:paraId="4B0E38A4" w14:textId="3030FF5C" w:rsidR="00055CE8" w:rsidRPr="00603B35" w:rsidRDefault="00055CE8" w:rsidP="00603B35">
            <w:pPr>
              <w:shd w:val="clear" w:color="auto" w:fill="FFFFFF"/>
              <w:spacing w:line="240" w:lineRule="auto"/>
              <w:jc w:val="both"/>
              <w:rPr>
                <w:rFonts w:cs="Times New Roman"/>
                <w:b/>
                <w:bCs/>
                <w:sz w:val="26"/>
                <w:szCs w:val="26"/>
              </w:rPr>
            </w:pPr>
          </w:p>
          <w:p w14:paraId="7B9FC856" w14:textId="77777777" w:rsidR="00055CE8" w:rsidRPr="00603B35" w:rsidRDefault="00055CE8" w:rsidP="00603B35">
            <w:pPr>
              <w:spacing w:line="240" w:lineRule="auto"/>
              <w:jc w:val="both"/>
              <w:rPr>
                <w:rFonts w:cs="Times New Roman"/>
                <w:b/>
                <w:bCs/>
                <w:sz w:val="26"/>
                <w:szCs w:val="26"/>
              </w:rPr>
            </w:pPr>
          </w:p>
        </w:tc>
        <w:tc>
          <w:tcPr>
            <w:tcW w:w="5701" w:type="dxa"/>
          </w:tcPr>
          <w:p w14:paraId="3BD58680" w14:textId="77777777" w:rsidR="006E6A90" w:rsidRPr="003A5448" w:rsidRDefault="006E6A90" w:rsidP="00603B35">
            <w:pPr>
              <w:spacing w:line="240" w:lineRule="auto"/>
              <w:jc w:val="both"/>
              <w:rPr>
                <w:rFonts w:cs="Times New Roman"/>
                <w:iCs/>
                <w:sz w:val="26"/>
                <w:szCs w:val="26"/>
              </w:rPr>
            </w:pPr>
            <w:r w:rsidRPr="002D4FB5">
              <w:rPr>
                <w:rFonts w:cs="Times New Roman"/>
                <w:iCs/>
                <w:sz w:val="26"/>
                <w:szCs w:val="26"/>
              </w:rPr>
              <w:t>Sửa đ</w:t>
            </w:r>
            <w:r w:rsidRPr="003A5448">
              <w:rPr>
                <w:rFonts w:cs="Times New Roman"/>
                <w:iCs/>
                <w:sz w:val="26"/>
                <w:szCs w:val="26"/>
              </w:rPr>
              <w:t>ổi một số quy định liên quan đến thủ tục hành chính trong lĩnh vực bồi thường nhà nước theo hướng cắt giảm, đơn giản hóa, cụ thể:</w:t>
            </w:r>
          </w:p>
          <w:p w14:paraId="256D9CE8" w14:textId="3F0AA493" w:rsidR="003A5448" w:rsidRDefault="00B57CEF" w:rsidP="00603B35">
            <w:pPr>
              <w:spacing w:line="240" w:lineRule="auto"/>
              <w:jc w:val="both"/>
              <w:rPr>
                <w:rFonts w:cs="Times New Roman"/>
                <w:sz w:val="26"/>
                <w:szCs w:val="26"/>
                <w:shd w:val="clear" w:color="auto" w:fill="FFFFFF"/>
              </w:rPr>
            </w:pPr>
            <w:r w:rsidRPr="00620539">
              <w:rPr>
                <w:rFonts w:cs="Times New Roman"/>
                <w:b/>
                <w:sz w:val="26"/>
                <w:szCs w:val="26"/>
                <w:shd w:val="clear" w:color="auto" w:fill="FFFFFF"/>
              </w:rPr>
              <w:t>1.</w:t>
            </w:r>
            <w:r w:rsidRPr="002D4FB5">
              <w:rPr>
                <w:rFonts w:cs="Times New Roman"/>
                <w:sz w:val="26"/>
                <w:szCs w:val="26"/>
                <w:shd w:val="clear" w:color="auto" w:fill="FFFFFF"/>
              </w:rPr>
              <w:t xml:space="preserve"> </w:t>
            </w:r>
            <w:r w:rsidR="00334599" w:rsidRPr="00620539">
              <w:rPr>
                <w:rFonts w:cs="Times New Roman"/>
                <w:b/>
                <w:sz w:val="26"/>
                <w:szCs w:val="26"/>
                <w:shd w:val="clear" w:color="auto" w:fill="FFFFFF"/>
              </w:rPr>
              <w:t>Sửa đổi các quy định tại Điều 41, 42, 43, khoản 1, 2 Điều 45</w:t>
            </w:r>
            <w:r w:rsidR="00334599" w:rsidRPr="00620539">
              <w:rPr>
                <w:rFonts w:cs="Times New Roman"/>
                <w:sz w:val="26"/>
                <w:szCs w:val="26"/>
                <w:shd w:val="clear" w:color="auto" w:fill="FFFFFF"/>
              </w:rPr>
              <w:t xml:space="preserve"> </w:t>
            </w:r>
          </w:p>
          <w:p w14:paraId="0995AEB3" w14:textId="6DD40DB9" w:rsidR="00B57CEF" w:rsidRPr="003A5448" w:rsidRDefault="003A5448" w:rsidP="00603B35">
            <w:pPr>
              <w:spacing w:line="240" w:lineRule="auto"/>
              <w:jc w:val="both"/>
              <w:rPr>
                <w:rFonts w:cs="Times New Roman"/>
                <w:b/>
                <w:sz w:val="26"/>
                <w:szCs w:val="26"/>
                <w:shd w:val="clear" w:color="auto" w:fill="FFFFFF"/>
              </w:rPr>
            </w:pPr>
            <w:r>
              <w:rPr>
                <w:rFonts w:cs="Times New Roman"/>
                <w:bCs/>
                <w:sz w:val="26"/>
                <w:szCs w:val="26"/>
                <w:lang w:val="en-US"/>
              </w:rPr>
              <w:t xml:space="preserve">Sửa đổi </w:t>
            </w:r>
            <w:r w:rsidR="00334599" w:rsidRPr="00620539">
              <w:rPr>
                <w:rFonts w:cs="Times New Roman"/>
                <w:bCs/>
                <w:sz w:val="26"/>
                <w:szCs w:val="26"/>
              </w:rPr>
              <w:t xml:space="preserve">theo hướng giảm bớt các yêu cầu về văn bản, tài liệu khi yêu cầu bồi thường </w:t>
            </w:r>
            <w:r w:rsidR="00334599" w:rsidRPr="00620539">
              <w:rPr>
                <w:rFonts w:cs="Times New Roman"/>
                <w:sz w:val="26"/>
                <w:szCs w:val="26"/>
                <w:shd w:val="clear" w:color="auto" w:fill="FFFFFF"/>
              </w:rPr>
              <w:t>để đảm bảo việc cắt giảm, đơn giản hóa thủ tục hành chính trong lĩnh vực bồi thường nhà nước.</w:t>
            </w:r>
          </w:p>
          <w:p w14:paraId="29226B0E" w14:textId="77777777" w:rsidR="003A5448" w:rsidRDefault="00B57CEF" w:rsidP="00603B35">
            <w:pPr>
              <w:spacing w:line="240" w:lineRule="auto"/>
              <w:jc w:val="both"/>
              <w:rPr>
                <w:rFonts w:cs="Times New Roman"/>
                <w:sz w:val="26"/>
                <w:szCs w:val="26"/>
                <w:lang w:val="en-US"/>
              </w:rPr>
            </w:pPr>
            <w:r w:rsidRPr="00620539">
              <w:rPr>
                <w:rFonts w:cs="Times New Roman"/>
                <w:b/>
                <w:sz w:val="26"/>
                <w:szCs w:val="26"/>
              </w:rPr>
              <w:t>2.</w:t>
            </w:r>
            <w:r w:rsidRPr="002D4FB5">
              <w:rPr>
                <w:rFonts w:cs="Times New Roman"/>
                <w:sz w:val="26"/>
                <w:szCs w:val="26"/>
              </w:rPr>
              <w:t xml:space="preserve"> </w:t>
            </w:r>
            <w:r w:rsidRPr="00620539">
              <w:rPr>
                <w:rFonts w:cs="Times New Roman"/>
                <w:b/>
                <w:sz w:val="26"/>
                <w:szCs w:val="26"/>
              </w:rPr>
              <w:t>Sửa đổi</w:t>
            </w:r>
            <w:r w:rsidR="003A5448" w:rsidRPr="00620539">
              <w:rPr>
                <w:rFonts w:cs="Times New Roman"/>
                <w:b/>
                <w:sz w:val="26"/>
                <w:szCs w:val="26"/>
              </w:rPr>
              <w:t>, bổ sung Điều 46</w:t>
            </w:r>
          </w:p>
          <w:p w14:paraId="4E5BC678" w14:textId="7B1F75ED" w:rsidR="00B57CEF" w:rsidRPr="003A5448" w:rsidRDefault="003A5448" w:rsidP="00603B35">
            <w:pPr>
              <w:spacing w:line="240" w:lineRule="auto"/>
              <w:jc w:val="both"/>
              <w:rPr>
                <w:rFonts w:cs="Times New Roman"/>
                <w:sz w:val="26"/>
                <w:szCs w:val="26"/>
              </w:rPr>
            </w:pPr>
            <w:r>
              <w:rPr>
                <w:rFonts w:cs="Times New Roman"/>
                <w:sz w:val="26"/>
                <w:szCs w:val="26"/>
                <w:lang w:val="en-US"/>
              </w:rPr>
              <w:t>Sửa đổi k</w:t>
            </w:r>
            <w:r w:rsidR="00B57CEF" w:rsidRPr="002D4FB5">
              <w:rPr>
                <w:rFonts w:cs="Times New Roman"/>
                <w:sz w:val="26"/>
                <w:szCs w:val="26"/>
              </w:rPr>
              <w:t>hoản 7 và kho</w:t>
            </w:r>
            <w:r w:rsidR="00B57CEF" w:rsidRPr="003A5448">
              <w:rPr>
                <w:rFonts w:cs="Times New Roman"/>
                <w:sz w:val="26"/>
                <w:szCs w:val="26"/>
              </w:rPr>
              <w:t>ản 8 Điều 46 để quy định rõ việc ra quyết định giải quyết bồi thường đối với những nội dung thương lượng thành và quyền khởi kiện yêu cầu Tòa án giải quyết bồi thường đối với những nội dung thương lượng không thành.</w:t>
            </w:r>
          </w:p>
          <w:p w14:paraId="4D271591" w14:textId="4AAF23E6" w:rsidR="003A5448" w:rsidRPr="00620539" w:rsidRDefault="00B57CEF" w:rsidP="00603B35">
            <w:pPr>
              <w:spacing w:line="240" w:lineRule="auto"/>
              <w:jc w:val="both"/>
              <w:rPr>
                <w:rFonts w:cs="Times New Roman"/>
                <w:bCs/>
                <w:sz w:val="26"/>
                <w:szCs w:val="26"/>
                <w:lang w:val="en-US"/>
              </w:rPr>
            </w:pPr>
            <w:r w:rsidRPr="00620539">
              <w:rPr>
                <w:rFonts w:cs="Times New Roman"/>
                <w:b/>
                <w:bCs/>
                <w:sz w:val="26"/>
                <w:szCs w:val="26"/>
              </w:rPr>
              <w:t>3.</w:t>
            </w:r>
            <w:r w:rsidRPr="002D4FB5">
              <w:rPr>
                <w:rFonts w:cs="Times New Roman"/>
                <w:bCs/>
                <w:sz w:val="26"/>
                <w:szCs w:val="26"/>
              </w:rPr>
              <w:t xml:space="preserve"> </w:t>
            </w:r>
            <w:r w:rsidR="003A5448" w:rsidRPr="00620539">
              <w:rPr>
                <w:rFonts w:cs="Times New Roman"/>
                <w:b/>
                <w:bCs/>
                <w:sz w:val="26"/>
                <w:szCs w:val="26"/>
              </w:rPr>
              <w:t>Sửa đổi, bổ sung Điều 47</w:t>
            </w:r>
          </w:p>
          <w:p w14:paraId="31D9C156" w14:textId="6F734AA4" w:rsidR="00B57CEF" w:rsidRPr="003A5448" w:rsidRDefault="00B57CEF" w:rsidP="00603B35">
            <w:pPr>
              <w:spacing w:line="240" w:lineRule="auto"/>
              <w:jc w:val="both"/>
              <w:rPr>
                <w:rFonts w:cs="Times New Roman"/>
                <w:bCs/>
                <w:sz w:val="26"/>
                <w:szCs w:val="26"/>
                <w:lang w:val="en-US"/>
              </w:rPr>
            </w:pPr>
            <w:r w:rsidRPr="002D4FB5">
              <w:rPr>
                <w:rFonts w:cs="Times New Roman"/>
                <w:bCs/>
                <w:sz w:val="26"/>
                <w:szCs w:val="26"/>
              </w:rPr>
              <w:t>Sửa đ</w:t>
            </w:r>
            <w:r w:rsidRPr="003A5448">
              <w:rPr>
                <w:rFonts w:cs="Times New Roman"/>
                <w:bCs/>
                <w:sz w:val="26"/>
                <w:szCs w:val="26"/>
              </w:rPr>
              <w:t>ổi khoản 1, 2 Điều 47 để phù hợp với quy định về việc ban hành quyết định giải quyết bồi thường đối với những nội dung thương lượng thành</w:t>
            </w:r>
            <w:r w:rsidR="000972F8" w:rsidRPr="003A5448">
              <w:rPr>
                <w:rFonts w:cs="Times New Roman"/>
                <w:bCs/>
                <w:sz w:val="26"/>
                <w:szCs w:val="26"/>
              </w:rPr>
              <w:t>.</w:t>
            </w:r>
          </w:p>
          <w:p w14:paraId="09DACE9F" w14:textId="77777777" w:rsidR="00055CE8" w:rsidRPr="003A5448" w:rsidRDefault="00055CE8" w:rsidP="00603B35">
            <w:pPr>
              <w:spacing w:line="240" w:lineRule="auto"/>
              <w:jc w:val="both"/>
              <w:rPr>
                <w:rFonts w:cs="Times New Roman"/>
                <w:sz w:val="26"/>
                <w:szCs w:val="26"/>
                <w:lang w:val="en-US"/>
              </w:rPr>
            </w:pPr>
          </w:p>
        </w:tc>
        <w:tc>
          <w:tcPr>
            <w:tcW w:w="6030" w:type="dxa"/>
          </w:tcPr>
          <w:p w14:paraId="2A355D17" w14:textId="7DC073F0" w:rsidR="00055CE8" w:rsidRPr="00603B35" w:rsidRDefault="00055CE8" w:rsidP="00603B35">
            <w:pPr>
              <w:spacing w:line="240" w:lineRule="auto"/>
              <w:jc w:val="both"/>
              <w:rPr>
                <w:rFonts w:cs="Times New Roman"/>
                <w:b/>
                <w:sz w:val="26"/>
                <w:szCs w:val="26"/>
              </w:rPr>
            </w:pPr>
            <w:r w:rsidRPr="00603B35">
              <w:rPr>
                <w:rFonts w:cs="Times New Roman"/>
                <w:b/>
                <w:sz w:val="26"/>
                <w:szCs w:val="26"/>
              </w:rPr>
              <w:t>1. Tác động đối với hệ thống pháp luật:</w:t>
            </w:r>
          </w:p>
          <w:p w14:paraId="5C40FF17" w14:textId="77777777" w:rsidR="00055CE8" w:rsidRPr="00603B35" w:rsidRDefault="006E6A90" w:rsidP="00603B35">
            <w:pPr>
              <w:spacing w:line="240" w:lineRule="auto"/>
              <w:jc w:val="both"/>
              <w:rPr>
                <w:rFonts w:cs="Times New Roman"/>
                <w:sz w:val="26"/>
                <w:szCs w:val="26"/>
                <w:lang w:val="en-US"/>
              </w:rPr>
            </w:pPr>
            <w:r w:rsidRPr="00603B35">
              <w:rPr>
                <w:rFonts w:cs="Times New Roman"/>
                <w:bCs/>
                <w:sz w:val="26"/>
                <w:szCs w:val="26"/>
              </w:rPr>
              <w:t xml:space="preserve">Sửa đổi các quy định liên quan đến thủ tục hành chính trong lĩnh vực bồi thường nhà nước theo hướng cắt giảm, đơn giản hóa để thực hiện chỉ đạo tại </w:t>
            </w:r>
            <w:r w:rsidRPr="00603B35">
              <w:rPr>
                <w:rFonts w:cs="Times New Roman"/>
                <w:sz w:val="26"/>
                <w:szCs w:val="26"/>
              </w:rPr>
              <w:t xml:space="preserve">Nghị quyết số 66/NQ-CP ngày 26/3/2025 của Chính phủ về Chương trình cắt giảm, đơn giản hóa thủ tục hành chính liên quan đến hoạt động sản xuất, kinh doanh năm 2025 và 2026 </w:t>
            </w:r>
            <w:r w:rsidRPr="00603B35">
              <w:rPr>
                <w:rFonts w:cs="Times New Roman"/>
                <w:bCs/>
                <w:sz w:val="26"/>
                <w:szCs w:val="26"/>
              </w:rPr>
              <w:t>và chủ trương cắt giảm, đơn giản hóa thủ tục hành chính theo Quyết định số 1819/QĐ-TTg ngày 25/8/2025 của Thủ tướng Chính phủ về phê duyệt phương án cắt giảm, đơn giản hóa thủ tục hành chính liên quan đến hoạt động sản xuất, kinh doanh và đơn giản hóa thủ tục hành chính để tổ chức thực hiện thủ tục hành chính không phụ thuộc vào địa giới hành chính trong phạm vi cấp tỉnh thuộc phạm vi quản lý của Bộ Tư pháp</w:t>
            </w:r>
            <w:r w:rsidR="00055CE8" w:rsidRPr="00603B35">
              <w:rPr>
                <w:rFonts w:cs="Times New Roman"/>
                <w:sz w:val="26"/>
                <w:szCs w:val="26"/>
              </w:rPr>
              <w:t>.</w:t>
            </w:r>
          </w:p>
          <w:p w14:paraId="4486F6FD" w14:textId="77777777" w:rsidR="00055CE8" w:rsidRPr="00603B35" w:rsidRDefault="00055CE8" w:rsidP="00603B35">
            <w:pPr>
              <w:spacing w:line="240" w:lineRule="auto"/>
              <w:jc w:val="both"/>
              <w:rPr>
                <w:rFonts w:cs="Times New Roman"/>
                <w:sz w:val="26"/>
                <w:szCs w:val="26"/>
              </w:rPr>
            </w:pPr>
            <w:r w:rsidRPr="00603B35">
              <w:rPr>
                <w:rFonts w:cs="Times New Roman"/>
                <w:b/>
                <w:bCs/>
                <w:sz w:val="26"/>
                <w:szCs w:val="26"/>
              </w:rPr>
              <w:t>2. Tác động về kinh tế - xã hội</w:t>
            </w:r>
            <w:r w:rsidRPr="00603B35">
              <w:rPr>
                <w:rFonts w:cs="Times New Roman"/>
                <w:sz w:val="26"/>
                <w:szCs w:val="26"/>
              </w:rPr>
              <w:t xml:space="preserve"> </w:t>
            </w:r>
          </w:p>
          <w:p w14:paraId="08BE1564" w14:textId="77777777" w:rsidR="00055CE8" w:rsidRPr="00603B35" w:rsidRDefault="00055CE8" w:rsidP="00603B35">
            <w:pPr>
              <w:spacing w:line="240" w:lineRule="auto"/>
              <w:jc w:val="both"/>
              <w:rPr>
                <w:rFonts w:cs="Times New Roman"/>
                <w:b/>
                <w:bCs/>
                <w:sz w:val="26"/>
                <w:szCs w:val="26"/>
              </w:rPr>
            </w:pPr>
            <w:r w:rsidRPr="00603B35">
              <w:rPr>
                <w:rFonts w:cs="Times New Roman"/>
                <w:sz w:val="26"/>
                <w:szCs w:val="26"/>
              </w:rPr>
              <w:t xml:space="preserve">- Về kinh tế: </w:t>
            </w:r>
            <w:r w:rsidRPr="00603B35">
              <w:rPr>
                <w:rStyle w:val="Strong"/>
                <w:rFonts w:cs="Times New Roman"/>
                <w:b w:val="0"/>
                <w:sz w:val="26"/>
                <w:szCs w:val="26"/>
              </w:rPr>
              <w:t>Gián tiếp thúc đẩy hiệu quả kinh tế – hành chính</w:t>
            </w:r>
            <w:r w:rsidRPr="00603B35">
              <w:rPr>
                <w:rFonts w:cs="Times New Roman"/>
                <w:sz w:val="26"/>
                <w:szCs w:val="26"/>
              </w:rPr>
              <w:t>, vì thủ tục được cắt giảm, tiết kiệm thời gian, chi phí đi lại, hồ sơ cho người dân và cơ quan nhà nước</w:t>
            </w:r>
          </w:p>
          <w:p w14:paraId="7F4749C2" w14:textId="77777777" w:rsidR="00055CE8" w:rsidRPr="00603B35" w:rsidRDefault="00055CE8" w:rsidP="00603B35">
            <w:pPr>
              <w:spacing w:line="240" w:lineRule="auto"/>
              <w:jc w:val="both"/>
              <w:rPr>
                <w:rFonts w:cs="Times New Roman"/>
                <w:sz w:val="26"/>
                <w:szCs w:val="26"/>
                <w:lang w:val="en-US"/>
              </w:rPr>
            </w:pPr>
            <w:r w:rsidRPr="00603B35">
              <w:rPr>
                <w:rFonts w:cs="Times New Roman"/>
                <w:sz w:val="26"/>
                <w:szCs w:val="26"/>
              </w:rPr>
              <w:t>- Về xã hội: tạo điều kiện thuận lợi, giúp người dân, người yêu cầu bồi thường thực hiện một cách đơn giản và hiệu quả</w:t>
            </w:r>
          </w:p>
          <w:p w14:paraId="6CE58CA9" w14:textId="77777777" w:rsidR="00055CE8" w:rsidRPr="00603B35" w:rsidRDefault="00055CE8" w:rsidP="00603B35">
            <w:pPr>
              <w:spacing w:line="240" w:lineRule="auto"/>
              <w:jc w:val="both"/>
              <w:rPr>
                <w:rFonts w:cs="Times New Roman"/>
                <w:b/>
                <w:bCs/>
                <w:sz w:val="26"/>
                <w:szCs w:val="26"/>
              </w:rPr>
            </w:pPr>
            <w:r w:rsidRPr="00603B35">
              <w:rPr>
                <w:rFonts w:cs="Times New Roman"/>
                <w:b/>
                <w:bCs/>
                <w:sz w:val="26"/>
                <w:szCs w:val="26"/>
              </w:rPr>
              <w:t>3. Tác động về giới</w:t>
            </w:r>
          </w:p>
          <w:p w14:paraId="3D5232E5" w14:textId="77777777" w:rsidR="00055CE8" w:rsidRPr="00603B35" w:rsidRDefault="00055CE8" w:rsidP="00603B35">
            <w:pPr>
              <w:spacing w:line="240" w:lineRule="auto"/>
              <w:jc w:val="both"/>
              <w:rPr>
                <w:rFonts w:cs="Times New Roman"/>
                <w:b/>
                <w:sz w:val="26"/>
                <w:szCs w:val="26"/>
              </w:rPr>
            </w:pPr>
            <w:r w:rsidRPr="00603B35">
              <w:rPr>
                <w:rFonts w:cs="Times New Roman"/>
                <w:sz w:val="26"/>
                <w:szCs w:val="26"/>
              </w:rPr>
              <w:t>Chính sách không làm phát sinh các vấn đề về giới, không gây mất bình đẳng, không làm ảnh hưởng đến cơ hội, điều kiện, năng lực thực hiện và việc thụ hưởng các quyền, lợi ích của mỗi giới.</w:t>
            </w:r>
          </w:p>
          <w:p w14:paraId="15774CA4" w14:textId="77777777" w:rsidR="00055CE8" w:rsidRPr="00603B35" w:rsidRDefault="00055CE8" w:rsidP="00603B35">
            <w:pPr>
              <w:spacing w:line="240" w:lineRule="auto"/>
              <w:jc w:val="both"/>
              <w:rPr>
                <w:rFonts w:cs="Times New Roman"/>
                <w:b/>
                <w:bCs/>
                <w:sz w:val="26"/>
                <w:szCs w:val="26"/>
              </w:rPr>
            </w:pPr>
            <w:r w:rsidRPr="00603B35">
              <w:rPr>
                <w:rFonts w:cs="Times New Roman"/>
                <w:b/>
                <w:bCs/>
                <w:sz w:val="26"/>
                <w:szCs w:val="26"/>
              </w:rPr>
              <w:t>4. Tác động về thủ tục hành chính</w:t>
            </w:r>
          </w:p>
          <w:p w14:paraId="1CC3F411" w14:textId="77777777" w:rsidR="00055CE8" w:rsidRPr="002D4FB5" w:rsidRDefault="00055CE8" w:rsidP="00603B35">
            <w:pPr>
              <w:spacing w:line="240" w:lineRule="auto"/>
              <w:jc w:val="both"/>
              <w:rPr>
                <w:rFonts w:cs="Times New Roman"/>
                <w:sz w:val="26"/>
                <w:szCs w:val="26"/>
                <w:lang w:val="en-US"/>
              </w:rPr>
            </w:pPr>
            <w:r w:rsidRPr="00603B35">
              <w:rPr>
                <w:rFonts w:cs="Times New Roman"/>
                <w:sz w:val="26"/>
                <w:szCs w:val="26"/>
              </w:rPr>
              <w:lastRenderedPageBreak/>
              <w:t>Cắt giảm toàn bộ thủ tục hành chính liên quan đến bồi thường nhà nước</w:t>
            </w:r>
          </w:p>
        </w:tc>
      </w:tr>
      <w:tr w:rsidR="006A4BCF" w:rsidRPr="00603B35" w14:paraId="4813DD36" w14:textId="77777777" w:rsidTr="00620539">
        <w:trPr>
          <w:trHeight w:val="7388"/>
        </w:trPr>
        <w:tc>
          <w:tcPr>
            <w:tcW w:w="3114" w:type="dxa"/>
          </w:tcPr>
          <w:p w14:paraId="5389C01C" w14:textId="2871B142" w:rsidR="006A4BCF" w:rsidRPr="00603B35" w:rsidRDefault="006A4BCF" w:rsidP="00603B35">
            <w:pPr>
              <w:tabs>
                <w:tab w:val="left" w:pos="180"/>
                <w:tab w:val="left" w:pos="270"/>
              </w:tabs>
              <w:spacing w:line="240" w:lineRule="auto"/>
              <w:jc w:val="both"/>
              <w:rPr>
                <w:rFonts w:cs="Times New Roman"/>
                <w:bCs/>
                <w:sz w:val="26"/>
                <w:szCs w:val="26"/>
              </w:rPr>
            </w:pPr>
            <w:r w:rsidRPr="00603B35">
              <w:rPr>
                <w:rFonts w:cs="Times New Roman"/>
                <w:bCs/>
                <w:spacing w:val="-4"/>
                <w:sz w:val="26"/>
                <w:szCs w:val="26"/>
              </w:rPr>
              <w:lastRenderedPageBreak/>
              <w:t>Đáp ứng yêu cầu ứng dụng mạnh mẽ chuyển đổi số</w:t>
            </w:r>
          </w:p>
        </w:tc>
        <w:tc>
          <w:tcPr>
            <w:tcW w:w="5701" w:type="dxa"/>
          </w:tcPr>
          <w:p w14:paraId="787A5890" w14:textId="2FF7A7EF" w:rsidR="00F53289" w:rsidRPr="003A5448" w:rsidRDefault="00945984" w:rsidP="00603B35">
            <w:pPr>
              <w:shd w:val="clear" w:color="auto" w:fill="FFFFFF"/>
              <w:spacing w:line="240" w:lineRule="auto"/>
              <w:jc w:val="both"/>
              <w:rPr>
                <w:rFonts w:eastAsia="Times New Roman" w:cs="Times New Roman"/>
                <w:b/>
                <w:sz w:val="26"/>
                <w:szCs w:val="26"/>
                <w:lang w:val="en-US"/>
              </w:rPr>
            </w:pPr>
            <w:r>
              <w:rPr>
                <w:rFonts w:eastAsia="Times New Roman" w:cs="Times New Roman"/>
                <w:b/>
                <w:sz w:val="26"/>
                <w:szCs w:val="26"/>
                <w:lang w:val="en-US"/>
              </w:rPr>
              <w:t>1</w:t>
            </w:r>
            <w:r w:rsidR="000176C3" w:rsidRPr="003A5448">
              <w:rPr>
                <w:rFonts w:eastAsia="Times New Roman" w:cs="Times New Roman"/>
                <w:b/>
                <w:sz w:val="26"/>
                <w:szCs w:val="26"/>
              </w:rPr>
              <w:t xml:space="preserve">. </w:t>
            </w:r>
            <w:r w:rsidR="00F53289" w:rsidRPr="003A5448">
              <w:rPr>
                <w:rFonts w:eastAsia="Times New Roman" w:cs="Times New Roman"/>
                <w:b/>
                <w:sz w:val="26"/>
                <w:szCs w:val="26"/>
              </w:rPr>
              <w:t xml:space="preserve">Sửa đổi, bổ sung </w:t>
            </w:r>
            <w:r w:rsidR="00334599" w:rsidRPr="003A5448">
              <w:rPr>
                <w:rFonts w:eastAsia="Times New Roman" w:cs="Times New Roman"/>
                <w:b/>
                <w:sz w:val="26"/>
                <w:szCs w:val="26"/>
              </w:rPr>
              <w:t>Điều 42</w:t>
            </w:r>
            <w:r w:rsidR="0098396F" w:rsidRPr="003A5448">
              <w:rPr>
                <w:rFonts w:eastAsia="Times New Roman" w:cs="Times New Roman"/>
                <w:b/>
                <w:sz w:val="26"/>
                <w:szCs w:val="26"/>
              </w:rPr>
              <w:t>, Điều 43</w:t>
            </w:r>
          </w:p>
          <w:p w14:paraId="469DA501" w14:textId="6EE869DA" w:rsidR="00334599" w:rsidRPr="002D4FB5" w:rsidRDefault="00CB2E74" w:rsidP="00603B35">
            <w:pPr>
              <w:shd w:val="clear" w:color="auto" w:fill="FFFFFF"/>
              <w:spacing w:line="240" w:lineRule="auto"/>
              <w:jc w:val="both"/>
              <w:rPr>
                <w:rFonts w:eastAsia="Times New Roman" w:cs="Times New Roman"/>
                <w:b/>
                <w:sz w:val="26"/>
                <w:szCs w:val="26"/>
                <w:lang w:val="en-US"/>
              </w:rPr>
            </w:pPr>
            <w:r w:rsidRPr="00620539">
              <w:rPr>
                <w:rFonts w:cs="Times New Roman"/>
                <w:sz w:val="26"/>
                <w:szCs w:val="26"/>
                <w:shd w:val="clear" w:color="auto" w:fill="FFFFFF"/>
              </w:rPr>
              <w:t xml:space="preserve">Bổ sung tại Điều 42 quy định về việc tiếp nhận, xử lý hồ sơ yêu cầu bồi thường trong trường hợp </w:t>
            </w:r>
            <w:r w:rsidR="00334599" w:rsidRPr="00620539">
              <w:rPr>
                <w:rFonts w:cs="Times New Roman"/>
                <w:sz w:val="26"/>
                <w:szCs w:val="26"/>
                <w:shd w:val="clear" w:color="auto" w:fill="FFFFFF"/>
              </w:rPr>
              <w:t xml:space="preserve">yêu cầu bồi thường được gửi qua Cổng dịch vụ công Quốc gia </w:t>
            </w:r>
            <w:r w:rsidRPr="00620539">
              <w:rPr>
                <w:rFonts w:cs="Times New Roman"/>
                <w:sz w:val="26"/>
                <w:szCs w:val="26"/>
                <w:shd w:val="clear" w:color="auto" w:fill="FFFFFF"/>
              </w:rPr>
              <w:t xml:space="preserve">hoặc bộ phận Một cửa </w:t>
            </w:r>
            <w:r w:rsidR="0098396F" w:rsidRPr="00620539">
              <w:rPr>
                <w:rFonts w:cs="Times New Roman"/>
                <w:sz w:val="26"/>
                <w:szCs w:val="26"/>
                <w:shd w:val="clear" w:color="auto" w:fill="FFFFFF"/>
              </w:rPr>
              <w:t xml:space="preserve">và giảm thời hạn tiếp nhận, xử lý và thụ lý hồ sơ yêu cầu bồi thường của cơ quan giải quyết bồi thường tại Điều 42, Điều 43 </w:t>
            </w:r>
            <w:r w:rsidR="00334599" w:rsidRPr="00620539">
              <w:rPr>
                <w:rFonts w:cs="Times New Roman"/>
                <w:sz w:val="26"/>
                <w:szCs w:val="26"/>
                <w:shd w:val="clear" w:color="auto" w:fill="FFFFFF"/>
              </w:rPr>
              <w:t>để phù hợp với yêu cầu ứng dụng chuyển đổi số.</w:t>
            </w:r>
          </w:p>
          <w:p w14:paraId="5E5330FE" w14:textId="26BF705C" w:rsidR="000176C3" w:rsidRPr="003A5448" w:rsidRDefault="00945984" w:rsidP="00603B35">
            <w:pPr>
              <w:shd w:val="clear" w:color="auto" w:fill="FFFFFF"/>
              <w:spacing w:line="240" w:lineRule="auto"/>
              <w:jc w:val="both"/>
              <w:rPr>
                <w:rFonts w:eastAsia="Times New Roman" w:cs="Times New Roman"/>
                <w:b/>
                <w:bCs/>
                <w:sz w:val="26"/>
                <w:szCs w:val="26"/>
                <w:lang w:val="en-US"/>
              </w:rPr>
            </w:pPr>
            <w:r>
              <w:rPr>
                <w:rFonts w:eastAsia="Times New Roman" w:cs="Times New Roman"/>
                <w:b/>
                <w:sz w:val="26"/>
                <w:szCs w:val="26"/>
                <w:lang w:val="en-US"/>
              </w:rPr>
              <w:t>2</w:t>
            </w:r>
            <w:r w:rsidR="00F53289" w:rsidRPr="002D4FB5">
              <w:rPr>
                <w:rFonts w:eastAsia="Times New Roman" w:cs="Times New Roman"/>
                <w:b/>
                <w:sz w:val="26"/>
                <w:szCs w:val="26"/>
                <w:lang w:val="en-US"/>
              </w:rPr>
              <w:t xml:space="preserve">. </w:t>
            </w:r>
            <w:r w:rsidR="000176C3" w:rsidRPr="003A5448">
              <w:rPr>
                <w:rFonts w:eastAsia="Times New Roman" w:cs="Times New Roman"/>
                <w:b/>
                <w:sz w:val="26"/>
                <w:szCs w:val="26"/>
              </w:rPr>
              <w:t xml:space="preserve">Sửa đổi, bổ sung Điều 73 </w:t>
            </w:r>
          </w:p>
          <w:p w14:paraId="75536CCD" w14:textId="0FCC680C" w:rsidR="000176C3" w:rsidRPr="003A5448" w:rsidRDefault="000176C3" w:rsidP="00603B35">
            <w:pPr>
              <w:shd w:val="clear" w:color="auto" w:fill="FFFFFF"/>
              <w:spacing w:line="240" w:lineRule="auto"/>
              <w:jc w:val="both"/>
              <w:rPr>
                <w:rFonts w:eastAsia="Times New Roman" w:cs="Times New Roman"/>
                <w:color w:val="000000"/>
                <w:sz w:val="26"/>
                <w:szCs w:val="26"/>
              </w:rPr>
            </w:pPr>
            <w:r w:rsidRPr="003A5448">
              <w:rPr>
                <w:rFonts w:eastAsia="Times New Roman" w:cs="Times New Roman"/>
                <w:bCs/>
                <w:sz w:val="26"/>
                <w:szCs w:val="26"/>
              </w:rPr>
              <w:t>- Sửa điểm k khoản 2 “</w:t>
            </w:r>
            <w:r w:rsidRPr="003A5448">
              <w:rPr>
                <w:rFonts w:eastAsia="Times New Roman" w:cs="Times New Roman"/>
                <w:color w:val="000000"/>
                <w:sz w:val="26"/>
                <w:szCs w:val="26"/>
              </w:rPr>
              <w:t>Chủ trì xây dựng, quản lý, vận hành hệ thống thông tin về bồi thường nhà nước; kết nối, tích hợp, chia sẻ dữ liệu về bồi thường nhà nước”;</w:t>
            </w:r>
          </w:p>
          <w:p w14:paraId="669BE2A3" w14:textId="0A76CCB4" w:rsidR="006A4BCF" w:rsidRPr="002A705E" w:rsidRDefault="000176C3" w:rsidP="002A705E">
            <w:pPr>
              <w:shd w:val="clear" w:color="auto" w:fill="FFFFFF"/>
              <w:spacing w:line="240" w:lineRule="auto"/>
              <w:jc w:val="both"/>
              <w:rPr>
                <w:rFonts w:eastAsia="Times New Roman" w:cs="Times New Roman"/>
                <w:color w:val="000000"/>
                <w:sz w:val="26"/>
                <w:szCs w:val="26"/>
                <w:lang w:val="en-US"/>
              </w:rPr>
            </w:pPr>
            <w:r w:rsidRPr="003A5448">
              <w:rPr>
                <w:rFonts w:eastAsia="Times New Roman" w:cs="Times New Roman"/>
                <w:color w:val="000000"/>
                <w:sz w:val="26"/>
                <w:szCs w:val="26"/>
              </w:rPr>
              <w:t>- Sửa đổi, bổ sung điểm e khoản 3 “Phối hợp với Bộ Tư pháp, cơ quan có liên quan trong việc xây dựng, quản lý, vận hành hệ thống thông tin về bồi thường nhà nước; kết nối, tích hợp, chia sẻ dữ liệu về bồi thường nhà nước”</w:t>
            </w:r>
            <w:r w:rsidR="002A705E">
              <w:rPr>
                <w:rFonts w:eastAsia="Times New Roman" w:cs="Times New Roman"/>
                <w:color w:val="000000"/>
                <w:sz w:val="26"/>
                <w:szCs w:val="26"/>
                <w:lang w:val="en-US"/>
              </w:rPr>
              <w:t>.</w:t>
            </w:r>
          </w:p>
        </w:tc>
        <w:tc>
          <w:tcPr>
            <w:tcW w:w="6030" w:type="dxa"/>
          </w:tcPr>
          <w:p w14:paraId="627AB124" w14:textId="77777777" w:rsidR="000176C3" w:rsidRPr="00603B35" w:rsidRDefault="000176C3" w:rsidP="00603B35">
            <w:pPr>
              <w:spacing w:line="240" w:lineRule="auto"/>
              <w:jc w:val="both"/>
              <w:rPr>
                <w:rFonts w:cs="Times New Roman"/>
                <w:b/>
                <w:sz w:val="26"/>
                <w:szCs w:val="26"/>
              </w:rPr>
            </w:pPr>
            <w:r w:rsidRPr="00603B35">
              <w:rPr>
                <w:rFonts w:cs="Times New Roman"/>
                <w:b/>
                <w:sz w:val="26"/>
                <w:szCs w:val="26"/>
              </w:rPr>
              <w:t>1. Tác động đối với hệ thống pháp luật:</w:t>
            </w:r>
          </w:p>
          <w:p w14:paraId="17EA8D6B" w14:textId="197C2F6D" w:rsidR="000176C3" w:rsidRPr="00603B35" w:rsidRDefault="000176C3" w:rsidP="00603B35">
            <w:pPr>
              <w:pStyle w:val="Heading2"/>
              <w:spacing w:before="0" w:beforeAutospacing="0" w:after="0" w:afterAutospacing="0"/>
              <w:jc w:val="both"/>
              <w:outlineLvl w:val="1"/>
              <w:rPr>
                <w:b w:val="0"/>
                <w:color w:val="152C4A"/>
                <w:sz w:val="26"/>
                <w:szCs w:val="26"/>
              </w:rPr>
            </w:pPr>
            <w:r w:rsidRPr="00603B35">
              <w:rPr>
                <w:b w:val="0"/>
                <w:sz w:val="26"/>
                <w:szCs w:val="26"/>
              </w:rPr>
              <w:t xml:space="preserve">Sửa đổi, bổ sung các quy định liên quan đến </w:t>
            </w:r>
            <w:r w:rsidRPr="00603B35">
              <w:rPr>
                <w:b w:val="0"/>
                <w:sz w:val="26"/>
                <w:szCs w:val="26"/>
                <w:lang w:val="en-US"/>
              </w:rPr>
              <w:t xml:space="preserve">Nghị quyết số 57-NQ/TW ngày </w:t>
            </w:r>
            <w:r w:rsidR="00DB4A98" w:rsidRPr="00603B35">
              <w:rPr>
                <w:b w:val="0"/>
                <w:sz w:val="26"/>
                <w:szCs w:val="26"/>
                <w:lang w:val="en-US"/>
              </w:rPr>
              <w:t xml:space="preserve">22/12/2024 của Bộ Chính trị về đột phá phát triển khoa học, công nghệ, đổi mới sáng tạo và chuyển đổi số quốc gia và </w:t>
            </w:r>
            <w:r w:rsidR="00DB4A98" w:rsidRPr="00603B35">
              <w:rPr>
                <w:b w:val="0"/>
                <w:sz w:val="26"/>
                <w:szCs w:val="26"/>
              </w:rPr>
              <w:t>Nghị quyết số 66/NQ-CP ngày 26/3/2025 của Chính phủ về Chương trình cắt giảm, đơn giản hóa thủ tục hành chính liên quan đến hoạt động sản xuất, kinh doanh năm 2025 và 2026</w:t>
            </w:r>
            <w:r w:rsidR="00DB4A98" w:rsidRPr="00603B35">
              <w:rPr>
                <w:sz w:val="26"/>
                <w:szCs w:val="26"/>
              </w:rPr>
              <w:t>.</w:t>
            </w:r>
          </w:p>
          <w:p w14:paraId="1C400575" w14:textId="77777777" w:rsidR="000176C3" w:rsidRPr="00603B35" w:rsidRDefault="000176C3" w:rsidP="00603B35">
            <w:pPr>
              <w:spacing w:line="240" w:lineRule="auto"/>
              <w:jc w:val="both"/>
              <w:rPr>
                <w:rFonts w:cs="Times New Roman"/>
                <w:sz w:val="26"/>
                <w:szCs w:val="26"/>
              </w:rPr>
            </w:pPr>
            <w:r w:rsidRPr="00603B35">
              <w:rPr>
                <w:rFonts w:cs="Times New Roman"/>
                <w:b/>
                <w:bCs/>
                <w:sz w:val="26"/>
                <w:szCs w:val="26"/>
              </w:rPr>
              <w:t>2. Tác động về kinh tế - xã hội</w:t>
            </w:r>
            <w:r w:rsidRPr="00603B35">
              <w:rPr>
                <w:rFonts w:cs="Times New Roman"/>
                <w:sz w:val="26"/>
                <w:szCs w:val="26"/>
              </w:rPr>
              <w:t xml:space="preserve"> </w:t>
            </w:r>
          </w:p>
          <w:p w14:paraId="5F1E2D32" w14:textId="3BAEE3E7" w:rsidR="000176C3" w:rsidRPr="00603B35" w:rsidRDefault="000176C3" w:rsidP="00603B35">
            <w:pPr>
              <w:spacing w:line="240" w:lineRule="auto"/>
              <w:jc w:val="both"/>
              <w:rPr>
                <w:rFonts w:cs="Times New Roman"/>
                <w:b/>
                <w:bCs/>
                <w:sz w:val="26"/>
                <w:szCs w:val="26"/>
              </w:rPr>
            </w:pPr>
            <w:r w:rsidRPr="00603B35">
              <w:rPr>
                <w:rFonts w:cs="Times New Roman"/>
                <w:sz w:val="26"/>
                <w:szCs w:val="26"/>
              </w:rPr>
              <w:t xml:space="preserve">- Về kinh tế: </w:t>
            </w:r>
            <w:r w:rsidRPr="00603B35">
              <w:rPr>
                <w:rStyle w:val="Strong"/>
                <w:rFonts w:cs="Times New Roman"/>
                <w:b w:val="0"/>
                <w:sz w:val="26"/>
                <w:szCs w:val="26"/>
              </w:rPr>
              <w:t>Gián tiếp thúc đẩy hiệu quả kinh tế – hành chính</w:t>
            </w:r>
            <w:r w:rsidRPr="00603B35">
              <w:rPr>
                <w:rFonts w:cs="Times New Roman"/>
                <w:sz w:val="26"/>
                <w:szCs w:val="26"/>
              </w:rPr>
              <w:t xml:space="preserve">, vì </w:t>
            </w:r>
            <w:r w:rsidRPr="00603B35">
              <w:rPr>
                <w:rFonts w:cs="Times New Roman"/>
                <w:sz w:val="26"/>
                <w:szCs w:val="26"/>
                <w:lang w:val="en-US"/>
              </w:rPr>
              <w:t>áp dụng chuyển đổi số tạo điều kiện</w:t>
            </w:r>
            <w:r w:rsidRPr="00603B35">
              <w:rPr>
                <w:rFonts w:cs="Times New Roman"/>
                <w:sz w:val="26"/>
                <w:szCs w:val="26"/>
              </w:rPr>
              <w:t xml:space="preserve"> tiết kiệm thời gian, chi phí đi lại, hồ sơ cho người dân và cơ quan nhà nước</w:t>
            </w:r>
          </w:p>
          <w:p w14:paraId="23B8D33F" w14:textId="77777777" w:rsidR="000176C3" w:rsidRPr="00603B35" w:rsidRDefault="000176C3" w:rsidP="00603B35">
            <w:pPr>
              <w:spacing w:line="240" w:lineRule="auto"/>
              <w:jc w:val="both"/>
              <w:rPr>
                <w:rFonts w:cs="Times New Roman"/>
                <w:sz w:val="26"/>
                <w:szCs w:val="26"/>
                <w:lang w:val="en-US"/>
              </w:rPr>
            </w:pPr>
            <w:r w:rsidRPr="00603B35">
              <w:rPr>
                <w:rFonts w:cs="Times New Roman"/>
                <w:sz w:val="26"/>
                <w:szCs w:val="26"/>
              </w:rPr>
              <w:t>- Về xã hội: tạo điều kiện thuận lợi, giúp người dân, người yêu cầu bồi thường thực hiện một cách đơn giản và hiệu quả</w:t>
            </w:r>
          </w:p>
          <w:p w14:paraId="048CE9F0" w14:textId="77777777" w:rsidR="000176C3" w:rsidRPr="00603B35" w:rsidRDefault="000176C3" w:rsidP="00603B35">
            <w:pPr>
              <w:spacing w:line="240" w:lineRule="auto"/>
              <w:jc w:val="both"/>
              <w:rPr>
                <w:rFonts w:cs="Times New Roman"/>
                <w:b/>
                <w:bCs/>
                <w:sz w:val="26"/>
                <w:szCs w:val="26"/>
              </w:rPr>
            </w:pPr>
            <w:r w:rsidRPr="00603B35">
              <w:rPr>
                <w:rFonts w:cs="Times New Roman"/>
                <w:b/>
                <w:bCs/>
                <w:sz w:val="26"/>
                <w:szCs w:val="26"/>
              </w:rPr>
              <w:t>3. Tác động về giới</w:t>
            </w:r>
          </w:p>
          <w:p w14:paraId="2CF74BB2" w14:textId="77777777" w:rsidR="000176C3" w:rsidRPr="00603B35" w:rsidRDefault="000176C3" w:rsidP="00603B35">
            <w:pPr>
              <w:spacing w:line="240" w:lineRule="auto"/>
              <w:jc w:val="both"/>
              <w:rPr>
                <w:rFonts w:cs="Times New Roman"/>
                <w:b/>
                <w:sz w:val="26"/>
                <w:szCs w:val="26"/>
              </w:rPr>
            </w:pPr>
            <w:r w:rsidRPr="00603B35">
              <w:rPr>
                <w:rFonts w:cs="Times New Roman"/>
                <w:sz w:val="26"/>
                <w:szCs w:val="26"/>
              </w:rPr>
              <w:t>Chính sách không làm phát sinh các vấn đề về giới, không gây mất bình đẳng, không làm ảnh hưởng đến cơ hội, điều kiện, năng lực thực hiện và việc thụ hưởng các quyền, lợi ích của mỗi giới.</w:t>
            </w:r>
          </w:p>
          <w:p w14:paraId="261FA549" w14:textId="77777777" w:rsidR="000176C3" w:rsidRPr="00603B35" w:rsidRDefault="000176C3" w:rsidP="00603B35">
            <w:pPr>
              <w:spacing w:line="240" w:lineRule="auto"/>
              <w:jc w:val="both"/>
              <w:rPr>
                <w:rFonts w:cs="Times New Roman"/>
                <w:b/>
                <w:bCs/>
                <w:sz w:val="26"/>
                <w:szCs w:val="26"/>
              </w:rPr>
            </w:pPr>
            <w:r w:rsidRPr="00603B35">
              <w:rPr>
                <w:rFonts w:cs="Times New Roman"/>
                <w:b/>
                <w:bCs/>
                <w:sz w:val="26"/>
                <w:szCs w:val="26"/>
              </w:rPr>
              <w:t>4. Tác động về thủ tục hành chính</w:t>
            </w:r>
          </w:p>
          <w:p w14:paraId="055279B6" w14:textId="07B33239" w:rsidR="006A4BCF" w:rsidRPr="002A705E" w:rsidRDefault="000176C3" w:rsidP="00603B35">
            <w:pPr>
              <w:spacing w:line="240" w:lineRule="auto"/>
              <w:jc w:val="both"/>
              <w:rPr>
                <w:rFonts w:cs="Times New Roman"/>
                <w:b/>
                <w:sz w:val="26"/>
                <w:szCs w:val="26"/>
                <w:lang w:val="en-US"/>
              </w:rPr>
            </w:pPr>
            <w:r w:rsidRPr="00603B35">
              <w:rPr>
                <w:rFonts w:cs="Times New Roman"/>
                <w:sz w:val="26"/>
                <w:szCs w:val="26"/>
                <w:lang w:val="en-US"/>
              </w:rPr>
              <w:t>Đơn gian</w:t>
            </w:r>
            <w:r w:rsidRPr="00603B35">
              <w:rPr>
                <w:rFonts w:cs="Times New Roman"/>
                <w:sz w:val="26"/>
                <w:szCs w:val="26"/>
              </w:rPr>
              <w:t xml:space="preserve"> thủ tục hành chính liên quan đến bồi thường nhà nước</w:t>
            </w:r>
            <w:r w:rsidR="002A705E">
              <w:rPr>
                <w:rFonts w:cs="Times New Roman"/>
                <w:sz w:val="26"/>
                <w:szCs w:val="26"/>
                <w:lang w:val="en-US"/>
              </w:rPr>
              <w:t>.</w:t>
            </w:r>
            <w:r w:rsidR="00DE02CE">
              <w:rPr>
                <w:rFonts w:cs="Times New Roman"/>
                <w:sz w:val="26"/>
                <w:szCs w:val="26"/>
                <w:lang w:val="en-US"/>
              </w:rPr>
              <w:t xml:space="preserve"> </w:t>
            </w:r>
          </w:p>
        </w:tc>
      </w:tr>
      <w:tr w:rsidR="001F5186" w:rsidRPr="00603B35" w14:paraId="333CFB82" w14:textId="77777777" w:rsidTr="00620539">
        <w:trPr>
          <w:trHeight w:val="800"/>
        </w:trPr>
        <w:tc>
          <w:tcPr>
            <w:tcW w:w="14845" w:type="dxa"/>
            <w:gridSpan w:val="3"/>
          </w:tcPr>
          <w:p w14:paraId="51BF4EC0" w14:textId="6987AEB6" w:rsidR="001F5186" w:rsidRPr="00620539" w:rsidRDefault="001F5186" w:rsidP="00620539">
            <w:pPr>
              <w:tabs>
                <w:tab w:val="left" w:pos="180"/>
                <w:tab w:val="left" w:pos="270"/>
              </w:tabs>
              <w:spacing w:line="240" w:lineRule="auto"/>
              <w:jc w:val="both"/>
              <w:rPr>
                <w:rFonts w:cs="Times New Roman"/>
                <w:bCs/>
                <w:spacing w:val="-4"/>
                <w:sz w:val="26"/>
                <w:szCs w:val="26"/>
              </w:rPr>
            </w:pPr>
            <w:r w:rsidRPr="002D4FB5">
              <w:rPr>
                <w:rFonts w:cs="Times New Roman"/>
                <w:b/>
                <w:sz w:val="26"/>
                <w:szCs w:val="26"/>
                <w:u w:val="single"/>
              </w:rPr>
              <w:t>Chính sách 3</w:t>
            </w:r>
            <w:r w:rsidRPr="002D4FB5">
              <w:rPr>
                <w:rFonts w:cs="Times New Roman"/>
                <w:b/>
                <w:sz w:val="26"/>
                <w:szCs w:val="26"/>
              </w:rPr>
              <w:t xml:space="preserve">: </w:t>
            </w:r>
            <w:r w:rsidRPr="003A5448">
              <w:rPr>
                <w:rFonts w:cs="Times New Roman"/>
                <w:b/>
                <w:spacing w:val="-4"/>
                <w:sz w:val="26"/>
                <w:szCs w:val="26"/>
              </w:rPr>
              <w:t>Sửa đổi, bổ sung một số quy định về giải quyết yêu cầu bồi thường nhà nước nhằm khắc phục khó khăn, vướng mắc trong tổ chức thực hiện Luật, tạo thuận lợi cho cá nhân, tổ chức có liên quan trong công tác bồi thường nhà nước</w:t>
            </w:r>
          </w:p>
        </w:tc>
      </w:tr>
      <w:tr w:rsidR="00D10E24" w:rsidRPr="00603B35" w14:paraId="48740217" w14:textId="77777777" w:rsidTr="00D10E24">
        <w:tc>
          <w:tcPr>
            <w:tcW w:w="3114" w:type="dxa"/>
          </w:tcPr>
          <w:p w14:paraId="2898B8E7" w14:textId="7A99FC01" w:rsidR="00055CE8" w:rsidRPr="00603B35" w:rsidRDefault="00055CE8" w:rsidP="00620539">
            <w:pPr>
              <w:tabs>
                <w:tab w:val="left" w:pos="180"/>
                <w:tab w:val="left" w:pos="270"/>
              </w:tabs>
              <w:spacing w:line="240" w:lineRule="auto"/>
              <w:jc w:val="both"/>
              <w:rPr>
                <w:rFonts w:cs="Times New Roman"/>
                <w:b/>
                <w:sz w:val="26"/>
                <w:szCs w:val="26"/>
                <w:lang w:val="en-US"/>
              </w:rPr>
            </w:pPr>
          </w:p>
        </w:tc>
        <w:tc>
          <w:tcPr>
            <w:tcW w:w="5701" w:type="dxa"/>
          </w:tcPr>
          <w:p w14:paraId="05FA47E5" w14:textId="20FD07A2" w:rsidR="00B52738" w:rsidRPr="003A5448" w:rsidRDefault="0003465A" w:rsidP="00620539">
            <w:pPr>
              <w:spacing w:before="120" w:after="120" w:line="240" w:lineRule="auto"/>
              <w:jc w:val="both"/>
              <w:rPr>
                <w:rFonts w:cs="Times New Roman"/>
                <w:b/>
                <w:sz w:val="26"/>
                <w:szCs w:val="26"/>
                <w:lang w:val="en-US"/>
              </w:rPr>
            </w:pPr>
            <w:r w:rsidRPr="002D4FB5">
              <w:rPr>
                <w:rFonts w:cs="Times New Roman"/>
                <w:b/>
                <w:sz w:val="26"/>
                <w:szCs w:val="26"/>
                <w:lang w:val="en-US"/>
              </w:rPr>
              <w:t>1</w:t>
            </w:r>
            <w:r w:rsidR="00B52738" w:rsidRPr="002D4FB5">
              <w:rPr>
                <w:rFonts w:cs="Times New Roman"/>
                <w:b/>
                <w:sz w:val="26"/>
                <w:szCs w:val="26"/>
              </w:rPr>
              <w:t>. S</w:t>
            </w:r>
            <w:r w:rsidR="00B52738" w:rsidRPr="003A5448">
              <w:rPr>
                <w:rFonts w:cs="Times New Roman"/>
                <w:b/>
                <w:sz w:val="26"/>
                <w:szCs w:val="26"/>
              </w:rPr>
              <w:t xml:space="preserve">ửa đổi, bổ sung Điều 17 </w:t>
            </w:r>
          </w:p>
          <w:p w14:paraId="6DA4D31D" w14:textId="77777777" w:rsidR="007A75C8" w:rsidRPr="003A5448" w:rsidRDefault="007A75C8" w:rsidP="00620539">
            <w:pPr>
              <w:spacing w:before="120" w:after="120" w:line="240" w:lineRule="auto"/>
              <w:jc w:val="both"/>
              <w:rPr>
                <w:rFonts w:cs="Times New Roman"/>
                <w:sz w:val="26"/>
                <w:szCs w:val="26"/>
                <w:lang w:val="en-US"/>
              </w:rPr>
            </w:pPr>
            <w:r w:rsidRPr="003A5448">
              <w:rPr>
                <w:rFonts w:cs="Times New Roman"/>
                <w:sz w:val="26"/>
                <w:szCs w:val="26"/>
              </w:rPr>
              <w:t>Bổ sung trường hợp “hủy bỏ” giấy phép và các giấy tờ có giá trị như giấy phép; trường hợp “không cấp” giấy chứng nhận quyền sử dụng đất, quyền sở hữu nhà ở và tài sản khác gắn liền với đất trái pháp luật thuộc trường hợp được Nhà nước bồi thường trong hoạt động quản lý hành chính tại khoản 8, khoản 11 Điều 17.</w:t>
            </w:r>
          </w:p>
          <w:p w14:paraId="6743DED8" w14:textId="5A1DE339" w:rsidR="00B52738" w:rsidRPr="00620539" w:rsidRDefault="0003465A" w:rsidP="00620539">
            <w:pPr>
              <w:pStyle w:val="ListParagraph"/>
              <w:tabs>
                <w:tab w:val="left" w:pos="810"/>
                <w:tab w:val="left" w:pos="900"/>
                <w:tab w:val="left" w:pos="1260"/>
              </w:tabs>
              <w:spacing w:before="120" w:after="120" w:line="240" w:lineRule="auto"/>
              <w:ind w:left="0"/>
              <w:contextualSpacing w:val="0"/>
              <w:jc w:val="both"/>
              <w:rPr>
                <w:rFonts w:cs="Times New Roman"/>
                <w:b/>
                <w:iCs/>
                <w:sz w:val="26"/>
                <w:szCs w:val="26"/>
                <w:lang w:val="en-US"/>
              </w:rPr>
            </w:pPr>
            <w:r w:rsidRPr="00620539">
              <w:rPr>
                <w:rFonts w:cs="Times New Roman"/>
                <w:b/>
                <w:sz w:val="26"/>
                <w:szCs w:val="26"/>
              </w:rPr>
              <w:t>2</w:t>
            </w:r>
            <w:r w:rsidR="00B52738" w:rsidRPr="00620539">
              <w:rPr>
                <w:rFonts w:cs="Times New Roman"/>
                <w:b/>
                <w:sz w:val="26"/>
                <w:szCs w:val="26"/>
              </w:rPr>
              <w:t xml:space="preserve">. Sửa đổi, bổ sung Điều 22 </w:t>
            </w:r>
          </w:p>
          <w:p w14:paraId="558477FB" w14:textId="47A2DFAB" w:rsidR="0003465A" w:rsidRPr="003A5448" w:rsidRDefault="008D24E4" w:rsidP="00620539">
            <w:pPr>
              <w:spacing w:before="120" w:after="120" w:line="240" w:lineRule="auto"/>
              <w:jc w:val="both"/>
              <w:rPr>
                <w:rFonts w:cs="Times New Roman"/>
                <w:bCs/>
                <w:sz w:val="26"/>
                <w:szCs w:val="26"/>
              </w:rPr>
            </w:pPr>
            <w:r w:rsidRPr="002D4FB5">
              <w:rPr>
                <w:rFonts w:cs="Times New Roman"/>
                <w:sz w:val="26"/>
                <w:szCs w:val="26"/>
                <w:shd w:val="clear" w:color="auto" w:fill="FFFFFF"/>
              </w:rPr>
              <w:t>- Sửa đ</w:t>
            </w:r>
            <w:r w:rsidRPr="003A5448">
              <w:rPr>
                <w:rFonts w:cs="Times New Roman"/>
                <w:sz w:val="26"/>
                <w:szCs w:val="26"/>
                <w:shd w:val="clear" w:color="auto" w:fill="FFFFFF"/>
              </w:rPr>
              <w:t xml:space="preserve">ổi kỹ thuật khoản 1 Điều 22 Luật TNBTCNN để bảo đảm thống nhất cách hiểu rằng khoản lãi </w:t>
            </w:r>
            <w:r w:rsidRPr="003A5448">
              <w:rPr>
                <w:rFonts w:cs="Times New Roman"/>
                <w:bCs/>
                <w:sz w:val="26"/>
                <w:szCs w:val="26"/>
              </w:rPr>
              <w:t>được bồi thường chỉ được quy định tại khoản 4 và khoản 5 Điều 23 Luật TNBTCNN.</w:t>
            </w:r>
          </w:p>
          <w:p w14:paraId="024A4B45" w14:textId="4E6B746B" w:rsidR="00B52738" w:rsidRPr="002D4FB5" w:rsidRDefault="00B52738" w:rsidP="00620539">
            <w:pPr>
              <w:spacing w:before="120" w:after="120" w:line="240" w:lineRule="auto"/>
              <w:jc w:val="both"/>
              <w:rPr>
                <w:rFonts w:cs="Times New Roman"/>
                <w:sz w:val="26"/>
                <w:szCs w:val="26"/>
              </w:rPr>
            </w:pPr>
            <w:r w:rsidRPr="003A5448">
              <w:rPr>
                <w:rFonts w:cs="Times New Roman"/>
                <w:sz w:val="26"/>
                <w:szCs w:val="26"/>
              </w:rPr>
              <w:t xml:space="preserve">- Sửa đổi, bổ sung khoản 2 theo hướng quy định rõ giá trị thiệt hại được bồi thường được </w:t>
            </w:r>
            <w:r w:rsidR="0003465A" w:rsidRPr="003A5448">
              <w:rPr>
                <w:rFonts w:cs="Times New Roman"/>
                <w:sz w:val="26"/>
                <w:szCs w:val="26"/>
              </w:rPr>
              <w:t>“</w:t>
            </w:r>
            <w:r w:rsidRPr="003A5448">
              <w:rPr>
                <w:rFonts w:cs="Times New Roman"/>
                <w:sz w:val="26"/>
                <w:szCs w:val="26"/>
              </w:rPr>
              <w:t>tính bằng tiền Việt Nam</w:t>
            </w:r>
            <w:r w:rsidR="0003465A" w:rsidRPr="003A5448">
              <w:rPr>
                <w:rFonts w:cs="Times New Roman"/>
                <w:sz w:val="26"/>
                <w:szCs w:val="26"/>
              </w:rPr>
              <w:t xml:space="preserve">” </w:t>
            </w:r>
            <w:r w:rsidR="0003465A" w:rsidRPr="00620539">
              <w:rPr>
                <w:rFonts w:cs="Times New Roman"/>
                <w:sz w:val="26"/>
                <w:szCs w:val="26"/>
              </w:rPr>
              <w:t xml:space="preserve">và </w:t>
            </w:r>
            <w:r w:rsidR="0003465A" w:rsidRPr="00620539">
              <w:rPr>
                <w:rFonts w:cs="Times New Roman"/>
                <w:i/>
                <w:sz w:val="26"/>
                <w:szCs w:val="26"/>
              </w:rPr>
              <w:t>“được tính tại”</w:t>
            </w:r>
            <w:r w:rsidR="0003465A" w:rsidRPr="00620539">
              <w:rPr>
                <w:rFonts w:cs="Times New Roman"/>
                <w:sz w:val="26"/>
                <w:szCs w:val="26"/>
              </w:rPr>
              <w:t xml:space="preserve"> thời điểm thụ lý hồ sơ yêu cầu bồi thường.</w:t>
            </w:r>
          </w:p>
          <w:p w14:paraId="0F37DE22" w14:textId="4CD4CEEC" w:rsidR="00AE49B7" w:rsidRPr="003A5448" w:rsidRDefault="0003465A" w:rsidP="00620539">
            <w:pPr>
              <w:pStyle w:val="ListParagraph"/>
              <w:tabs>
                <w:tab w:val="left" w:pos="810"/>
                <w:tab w:val="left" w:pos="900"/>
                <w:tab w:val="left" w:pos="1260"/>
              </w:tabs>
              <w:spacing w:before="120" w:after="120" w:line="240" w:lineRule="auto"/>
              <w:ind w:left="0"/>
              <w:contextualSpacing w:val="0"/>
              <w:jc w:val="both"/>
              <w:rPr>
                <w:rFonts w:cs="Times New Roman"/>
                <w:sz w:val="26"/>
                <w:szCs w:val="26"/>
                <w:lang w:val="en-US"/>
              </w:rPr>
            </w:pPr>
            <w:r w:rsidRPr="003A5448">
              <w:rPr>
                <w:rFonts w:cs="Times New Roman"/>
                <w:b/>
                <w:sz w:val="26"/>
                <w:szCs w:val="26"/>
              </w:rPr>
              <w:t>3</w:t>
            </w:r>
            <w:r w:rsidR="00DB5B93" w:rsidRPr="003A5448">
              <w:rPr>
                <w:rFonts w:cs="Times New Roman"/>
                <w:b/>
                <w:sz w:val="26"/>
                <w:szCs w:val="26"/>
              </w:rPr>
              <w:t>.</w:t>
            </w:r>
            <w:r w:rsidR="00DB5B93" w:rsidRPr="003A5448">
              <w:rPr>
                <w:rFonts w:cs="Times New Roman"/>
                <w:sz w:val="26"/>
                <w:szCs w:val="26"/>
              </w:rPr>
              <w:t xml:space="preserve"> </w:t>
            </w:r>
            <w:r w:rsidR="00344AE2" w:rsidRPr="00620539">
              <w:rPr>
                <w:rFonts w:cs="Times New Roman"/>
                <w:b/>
                <w:sz w:val="26"/>
                <w:szCs w:val="26"/>
              </w:rPr>
              <w:t>B</w:t>
            </w:r>
            <w:r w:rsidR="00DB5B93" w:rsidRPr="002D4FB5">
              <w:rPr>
                <w:rFonts w:eastAsia="Times New Roman" w:cs="Times New Roman"/>
                <w:b/>
                <w:sz w:val="26"/>
                <w:szCs w:val="26"/>
              </w:rPr>
              <w:t>ổ</w:t>
            </w:r>
            <w:r w:rsidR="00DB5B93" w:rsidRPr="003A5448">
              <w:rPr>
                <w:rFonts w:eastAsia="Times New Roman" w:cs="Times New Roman"/>
                <w:b/>
                <w:sz w:val="26"/>
                <w:szCs w:val="26"/>
              </w:rPr>
              <w:t xml:space="preserve"> sung </w:t>
            </w:r>
            <w:r w:rsidR="00344AE2" w:rsidRPr="00620539">
              <w:rPr>
                <w:rFonts w:eastAsia="Times New Roman" w:cs="Times New Roman"/>
                <w:b/>
                <w:sz w:val="26"/>
                <w:szCs w:val="26"/>
              </w:rPr>
              <w:t>tại</w:t>
            </w:r>
            <w:r w:rsidR="00344AE2" w:rsidRPr="002D4FB5">
              <w:rPr>
                <w:rFonts w:eastAsia="Times New Roman" w:cs="Times New Roman"/>
                <w:sz w:val="26"/>
                <w:szCs w:val="26"/>
                <w:lang w:val="en-US"/>
              </w:rPr>
              <w:t xml:space="preserve"> </w:t>
            </w:r>
            <w:r w:rsidR="00AE49B7" w:rsidRPr="002D4FB5">
              <w:rPr>
                <w:rFonts w:cs="Times New Roman"/>
                <w:b/>
                <w:sz w:val="26"/>
                <w:szCs w:val="26"/>
              </w:rPr>
              <w:t>Điề</w:t>
            </w:r>
            <w:r w:rsidR="00DB5B93" w:rsidRPr="003A5448">
              <w:rPr>
                <w:rFonts w:cs="Times New Roman"/>
                <w:b/>
                <w:sz w:val="26"/>
                <w:szCs w:val="26"/>
              </w:rPr>
              <w:t>u 40</w:t>
            </w:r>
          </w:p>
          <w:p w14:paraId="6D516623" w14:textId="14B2DEA3" w:rsidR="00AE49B7" w:rsidRPr="003A5448" w:rsidRDefault="00274974" w:rsidP="00620539">
            <w:pPr>
              <w:spacing w:before="120" w:after="120" w:line="240" w:lineRule="auto"/>
              <w:jc w:val="both"/>
              <w:rPr>
                <w:rFonts w:eastAsia="Times New Roman" w:cs="Times New Roman"/>
                <w:i/>
                <w:color w:val="FF0000"/>
                <w:sz w:val="26"/>
                <w:szCs w:val="26"/>
              </w:rPr>
            </w:pPr>
            <w:r w:rsidRPr="003A5448">
              <w:rPr>
                <w:rFonts w:cs="Times New Roman"/>
                <w:sz w:val="26"/>
                <w:szCs w:val="26"/>
              </w:rPr>
              <w:t xml:space="preserve">Bổ sung khoản 4 vào sau khoản 3 Điều 40 </w:t>
            </w:r>
            <w:r w:rsidR="00AE49B7" w:rsidRPr="003A5448">
              <w:rPr>
                <w:rFonts w:cs="Times New Roman"/>
                <w:sz w:val="26"/>
                <w:szCs w:val="26"/>
              </w:rPr>
              <w:t>theo hướng bổ sung quy định về</w:t>
            </w:r>
            <w:r w:rsidR="002933C0" w:rsidRPr="003A5448">
              <w:rPr>
                <w:rFonts w:cs="Times New Roman"/>
                <w:sz w:val="26"/>
                <w:szCs w:val="26"/>
              </w:rPr>
              <w:t xml:space="preserve"> </w:t>
            </w:r>
            <w:r w:rsidR="002933C0" w:rsidRPr="00620539">
              <w:rPr>
                <w:rFonts w:cs="Times New Roman"/>
                <w:sz w:val="26"/>
                <w:szCs w:val="26"/>
              </w:rPr>
              <w:t xml:space="preserve">nguyên tắc xác định cơ quan giải quyết bồi thường trong trường hợp </w:t>
            </w:r>
            <w:r w:rsidR="002933C0" w:rsidRPr="00620539">
              <w:rPr>
                <w:rFonts w:eastAsia="Times New Roman" w:cs="Times New Roman"/>
                <w:sz w:val="26"/>
                <w:szCs w:val="26"/>
              </w:rPr>
              <w:t>căn cứ vào Điều 34, 35 và 36 của Luật TNBTCNN mà không xác định được cơ quan giải quyết bồi thường</w:t>
            </w:r>
            <w:r w:rsidR="002933C0" w:rsidRPr="00620539">
              <w:rPr>
                <w:rFonts w:cs="Times New Roman"/>
                <w:sz w:val="26"/>
                <w:szCs w:val="26"/>
              </w:rPr>
              <w:t xml:space="preserve"> </w:t>
            </w:r>
            <w:r w:rsidR="002933C0" w:rsidRPr="00620539">
              <w:rPr>
                <w:rFonts w:eastAsia="Times New Roman" w:cs="Times New Roman"/>
                <w:sz w:val="26"/>
                <w:szCs w:val="26"/>
              </w:rPr>
              <w:t xml:space="preserve">nhằm khắc phục khó khăn, vướng mắc trong thực tiễn, nhất là </w:t>
            </w:r>
            <w:r w:rsidR="002933C0" w:rsidRPr="00620539">
              <w:rPr>
                <w:rFonts w:cs="Times New Roman"/>
                <w:sz w:val="26"/>
                <w:szCs w:val="26"/>
              </w:rPr>
              <w:t xml:space="preserve">đối với những </w:t>
            </w:r>
            <w:r w:rsidR="002933C0" w:rsidRPr="00620539">
              <w:rPr>
                <w:rFonts w:eastAsia="Times New Roman" w:cs="Times New Roman"/>
                <w:sz w:val="26"/>
                <w:szCs w:val="26"/>
              </w:rPr>
              <w:t>vụ việc yêu cầu bồi thường trong hoạt động tố tụng hình sự trải qua nhiều giai đoạn tố tụng mới dẫn đến kết quả người bị thiệt hại bị oan</w:t>
            </w:r>
            <w:r w:rsidR="00344AE2" w:rsidRPr="00620539">
              <w:rPr>
                <w:rFonts w:eastAsia="Times New Roman" w:cs="Times New Roman"/>
                <w:sz w:val="26"/>
                <w:szCs w:val="26"/>
              </w:rPr>
              <w:t>.</w:t>
            </w:r>
          </w:p>
          <w:p w14:paraId="66C837DC" w14:textId="2B752D88" w:rsidR="00AE49B7" w:rsidRPr="003A5448" w:rsidRDefault="00344AE2" w:rsidP="00620539">
            <w:pPr>
              <w:pStyle w:val="ListParagraph"/>
              <w:tabs>
                <w:tab w:val="left" w:pos="810"/>
                <w:tab w:val="left" w:pos="900"/>
                <w:tab w:val="left" w:pos="1260"/>
              </w:tabs>
              <w:spacing w:before="120" w:after="120" w:line="240" w:lineRule="auto"/>
              <w:ind w:left="0"/>
              <w:contextualSpacing w:val="0"/>
              <w:jc w:val="both"/>
              <w:rPr>
                <w:rFonts w:cs="Times New Roman"/>
                <w:i/>
                <w:sz w:val="26"/>
                <w:szCs w:val="26"/>
                <w:lang w:val="en-US"/>
              </w:rPr>
            </w:pPr>
            <w:r w:rsidRPr="003A5448">
              <w:rPr>
                <w:rFonts w:cs="Times New Roman"/>
                <w:b/>
                <w:sz w:val="26"/>
                <w:szCs w:val="26"/>
              </w:rPr>
              <w:lastRenderedPageBreak/>
              <w:t>4</w:t>
            </w:r>
            <w:r w:rsidR="00DB5B93" w:rsidRPr="003A5448">
              <w:rPr>
                <w:rFonts w:cs="Times New Roman"/>
                <w:b/>
                <w:sz w:val="26"/>
                <w:szCs w:val="26"/>
              </w:rPr>
              <w:t>.</w:t>
            </w:r>
            <w:r w:rsidR="00DB5B93" w:rsidRPr="003A5448">
              <w:rPr>
                <w:rFonts w:cs="Times New Roman"/>
                <w:i/>
                <w:sz w:val="26"/>
                <w:szCs w:val="26"/>
              </w:rPr>
              <w:t xml:space="preserve"> </w:t>
            </w:r>
            <w:r w:rsidR="00DB5B93" w:rsidRPr="003A5448">
              <w:rPr>
                <w:rFonts w:eastAsia="Times New Roman" w:cs="Times New Roman"/>
                <w:b/>
                <w:sz w:val="26"/>
                <w:szCs w:val="26"/>
              </w:rPr>
              <w:t>Bổ sung</w:t>
            </w:r>
            <w:r w:rsidR="00DB5B93" w:rsidRPr="003A5448">
              <w:rPr>
                <w:rFonts w:eastAsia="Times New Roman" w:cs="Times New Roman"/>
                <w:sz w:val="26"/>
                <w:szCs w:val="26"/>
              </w:rPr>
              <w:t xml:space="preserve"> </w:t>
            </w:r>
            <w:r w:rsidRPr="00620539">
              <w:rPr>
                <w:rFonts w:eastAsia="Times New Roman" w:cs="Times New Roman"/>
                <w:b/>
                <w:sz w:val="26"/>
                <w:szCs w:val="26"/>
              </w:rPr>
              <w:t xml:space="preserve">tại </w:t>
            </w:r>
            <w:r w:rsidR="00AE49B7" w:rsidRPr="002D4FB5">
              <w:rPr>
                <w:rFonts w:cs="Times New Roman"/>
                <w:b/>
                <w:sz w:val="26"/>
                <w:szCs w:val="26"/>
              </w:rPr>
              <w:t>Điề</w:t>
            </w:r>
            <w:r w:rsidR="00DB5B93" w:rsidRPr="002D4FB5">
              <w:rPr>
                <w:rFonts w:cs="Times New Roman"/>
                <w:b/>
                <w:sz w:val="26"/>
                <w:szCs w:val="26"/>
              </w:rPr>
              <w:t xml:space="preserve">u 44 </w:t>
            </w:r>
          </w:p>
          <w:p w14:paraId="2A13E989" w14:textId="77777777" w:rsidR="00AE49B7" w:rsidRPr="003A5448" w:rsidRDefault="00AE49B7" w:rsidP="00620539">
            <w:pPr>
              <w:pStyle w:val="ListParagraph"/>
              <w:tabs>
                <w:tab w:val="left" w:pos="810"/>
                <w:tab w:val="left" w:pos="900"/>
                <w:tab w:val="left" w:pos="1260"/>
              </w:tabs>
              <w:spacing w:before="120" w:after="120" w:line="240" w:lineRule="auto"/>
              <w:ind w:left="0"/>
              <w:contextualSpacing w:val="0"/>
              <w:jc w:val="both"/>
              <w:rPr>
                <w:rFonts w:cs="Times New Roman"/>
                <w:sz w:val="26"/>
                <w:szCs w:val="26"/>
                <w:lang w:val="en-US"/>
              </w:rPr>
            </w:pPr>
            <w:r w:rsidRPr="003A5448">
              <w:rPr>
                <w:rFonts w:cs="Times New Roman"/>
                <w:sz w:val="26"/>
                <w:szCs w:val="26"/>
              </w:rPr>
              <w:t>Bổ sung quy định về xử lý kinh phí bồi thường đã được tạm ứng</w:t>
            </w:r>
            <w:r w:rsidR="00680098" w:rsidRPr="003A5448">
              <w:rPr>
                <w:rFonts w:cs="Times New Roman"/>
                <w:sz w:val="26"/>
                <w:szCs w:val="26"/>
              </w:rPr>
              <w:t>.</w:t>
            </w:r>
          </w:p>
          <w:p w14:paraId="58F2F4D9" w14:textId="1F2C188E" w:rsidR="00AE49B7" w:rsidRPr="003A5448" w:rsidRDefault="00344AE2" w:rsidP="00620539">
            <w:pPr>
              <w:pStyle w:val="ListParagraph"/>
              <w:tabs>
                <w:tab w:val="left" w:pos="810"/>
                <w:tab w:val="left" w:pos="900"/>
                <w:tab w:val="left" w:pos="1260"/>
              </w:tabs>
              <w:spacing w:before="120" w:after="120" w:line="240" w:lineRule="auto"/>
              <w:ind w:left="0"/>
              <w:contextualSpacing w:val="0"/>
              <w:jc w:val="both"/>
              <w:rPr>
                <w:rFonts w:cs="Times New Roman"/>
                <w:b/>
                <w:iCs/>
                <w:sz w:val="26"/>
                <w:szCs w:val="26"/>
              </w:rPr>
            </w:pPr>
            <w:r w:rsidRPr="003A5448">
              <w:rPr>
                <w:rFonts w:cs="Times New Roman"/>
                <w:b/>
                <w:sz w:val="26"/>
                <w:szCs w:val="26"/>
              </w:rPr>
              <w:t>5</w:t>
            </w:r>
            <w:r w:rsidR="00DB5B93" w:rsidRPr="003A5448">
              <w:rPr>
                <w:rFonts w:cs="Times New Roman"/>
                <w:b/>
                <w:sz w:val="26"/>
                <w:szCs w:val="26"/>
              </w:rPr>
              <w:t>.</w:t>
            </w:r>
            <w:r w:rsidR="00DB5B93" w:rsidRPr="003A5448">
              <w:rPr>
                <w:rFonts w:cs="Times New Roman"/>
                <w:sz w:val="26"/>
                <w:szCs w:val="26"/>
              </w:rPr>
              <w:t xml:space="preserve"> </w:t>
            </w:r>
            <w:r w:rsidR="00DB5B93" w:rsidRPr="003A5448">
              <w:rPr>
                <w:rFonts w:cs="Times New Roman"/>
                <w:b/>
                <w:sz w:val="26"/>
                <w:szCs w:val="26"/>
              </w:rPr>
              <w:t xml:space="preserve">Sửa đổi, bổ sung </w:t>
            </w:r>
            <w:r w:rsidR="00AE49B7" w:rsidRPr="003A5448">
              <w:rPr>
                <w:rFonts w:cs="Times New Roman"/>
                <w:b/>
                <w:sz w:val="26"/>
                <w:szCs w:val="26"/>
              </w:rPr>
              <w:t>Điều 46</w:t>
            </w:r>
            <w:r w:rsidR="00AE49B7" w:rsidRPr="003A5448" w:rsidDel="00B56978">
              <w:rPr>
                <w:rFonts w:cs="Times New Roman"/>
                <w:b/>
                <w:iCs/>
                <w:sz w:val="26"/>
                <w:szCs w:val="26"/>
              </w:rPr>
              <w:t xml:space="preserve"> </w:t>
            </w:r>
          </w:p>
          <w:p w14:paraId="7BA81EFE" w14:textId="77777777" w:rsidR="00274974" w:rsidRPr="003A5448" w:rsidRDefault="00274974" w:rsidP="00620539">
            <w:pPr>
              <w:pStyle w:val="ListParagraph"/>
              <w:tabs>
                <w:tab w:val="left" w:pos="810"/>
                <w:tab w:val="left" w:pos="900"/>
                <w:tab w:val="left" w:pos="1260"/>
              </w:tabs>
              <w:spacing w:before="120" w:after="120" w:line="240" w:lineRule="auto"/>
              <w:ind w:left="0"/>
              <w:contextualSpacing w:val="0"/>
              <w:jc w:val="both"/>
              <w:rPr>
                <w:rFonts w:cs="Times New Roman"/>
                <w:iCs/>
                <w:sz w:val="26"/>
                <w:szCs w:val="26"/>
                <w:lang w:val="en-US"/>
              </w:rPr>
            </w:pPr>
            <w:r w:rsidRPr="003A5448">
              <w:rPr>
                <w:rFonts w:cs="Times New Roman"/>
                <w:b/>
                <w:iCs/>
                <w:sz w:val="26"/>
                <w:szCs w:val="26"/>
              </w:rPr>
              <w:t xml:space="preserve">- </w:t>
            </w:r>
            <w:r w:rsidRPr="003A5448">
              <w:rPr>
                <w:rFonts w:cs="Times New Roman"/>
                <w:iCs/>
                <w:sz w:val="26"/>
                <w:szCs w:val="26"/>
              </w:rPr>
              <w:t>Sửa đổi, bổ sung khoản 1 “ngày làm việc”</w:t>
            </w:r>
          </w:p>
          <w:p w14:paraId="7BB9E145" w14:textId="66C1AB4B" w:rsidR="00AE49B7" w:rsidRPr="003A5448" w:rsidRDefault="00AE49B7" w:rsidP="00620539">
            <w:pPr>
              <w:pStyle w:val="ListParagraph"/>
              <w:tabs>
                <w:tab w:val="left" w:pos="810"/>
                <w:tab w:val="left" w:pos="900"/>
                <w:tab w:val="left" w:pos="1260"/>
              </w:tabs>
              <w:spacing w:before="120" w:after="120" w:line="240" w:lineRule="auto"/>
              <w:ind w:left="0"/>
              <w:contextualSpacing w:val="0"/>
              <w:jc w:val="both"/>
              <w:rPr>
                <w:rFonts w:cs="Times New Roman"/>
                <w:sz w:val="26"/>
                <w:szCs w:val="26"/>
              </w:rPr>
            </w:pPr>
            <w:r w:rsidRPr="003A5448">
              <w:rPr>
                <w:rFonts w:cs="Times New Roman"/>
                <w:sz w:val="26"/>
                <w:szCs w:val="26"/>
              </w:rPr>
              <w:t xml:space="preserve">- Sửa đổi, bổ sung khoản </w:t>
            </w:r>
            <w:r w:rsidR="008331EF" w:rsidRPr="003A5448">
              <w:rPr>
                <w:rFonts w:cs="Times New Roman"/>
                <w:sz w:val="26"/>
                <w:szCs w:val="26"/>
              </w:rPr>
              <w:t>9</w:t>
            </w:r>
            <w:r w:rsidRPr="003A5448">
              <w:rPr>
                <w:rFonts w:cs="Times New Roman"/>
                <w:sz w:val="26"/>
                <w:szCs w:val="26"/>
              </w:rPr>
              <w:t xml:space="preserve"> theo hướng quy định rõ hơn hậu quả pháp lý đối với </w:t>
            </w:r>
            <w:r w:rsidR="008331EF" w:rsidRPr="003A5448">
              <w:rPr>
                <w:rFonts w:cs="Times New Roman"/>
                <w:sz w:val="26"/>
                <w:szCs w:val="26"/>
              </w:rPr>
              <w:t xml:space="preserve">trường hợp </w:t>
            </w:r>
            <w:r w:rsidRPr="003A5448">
              <w:rPr>
                <w:rFonts w:cs="Times New Roman"/>
                <w:sz w:val="26"/>
                <w:szCs w:val="26"/>
              </w:rPr>
              <w:t xml:space="preserve">thương lượng không thành. </w:t>
            </w:r>
          </w:p>
          <w:p w14:paraId="2503FC98" w14:textId="2938AE9B" w:rsidR="00AE49B7" w:rsidRPr="003A5448" w:rsidRDefault="002B5123" w:rsidP="00620539">
            <w:pPr>
              <w:pStyle w:val="ListParagraph"/>
              <w:tabs>
                <w:tab w:val="left" w:pos="810"/>
                <w:tab w:val="left" w:pos="900"/>
                <w:tab w:val="left" w:pos="1260"/>
              </w:tabs>
              <w:spacing w:before="120" w:after="120" w:line="240" w:lineRule="auto"/>
              <w:ind w:left="0"/>
              <w:contextualSpacing w:val="0"/>
              <w:jc w:val="both"/>
              <w:rPr>
                <w:rFonts w:cs="Times New Roman"/>
                <w:b/>
                <w:iCs/>
                <w:sz w:val="26"/>
                <w:szCs w:val="26"/>
              </w:rPr>
            </w:pPr>
            <w:r w:rsidRPr="003A5448">
              <w:rPr>
                <w:rFonts w:cs="Times New Roman"/>
                <w:b/>
                <w:sz w:val="26"/>
                <w:szCs w:val="26"/>
              </w:rPr>
              <w:t>6</w:t>
            </w:r>
            <w:r w:rsidR="00DB5B93" w:rsidRPr="003A5448">
              <w:rPr>
                <w:rFonts w:cs="Times New Roman"/>
                <w:b/>
                <w:sz w:val="26"/>
                <w:szCs w:val="26"/>
              </w:rPr>
              <w:t xml:space="preserve">. Sửa đổi, bổ sung </w:t>
            </w:r>
            <w:r w:rsidR="00AE49B7" w:rsidRPr="003A5448">
              <w:rPr>
                <w:rFonts w:cs="Times New Roman"/>
                <w:b/>
                <w:sz w:val="26"/>
                <w:szCs w:val="26"/>
              </w:rPr>
              <w:t xml:space="preserve">Điều </w:t>
            </w:r>
            <w:r w:rsidR="00DB5B93" w:rsidRPr="003A5448">
              <w:rPr>
                <w:rFonts w:cs="Times New Roman"/>
                <w:b/>
                <w:sz w:val="26"/>
                <w:szCs w:val="26"/>
              </w:rPr>
              <w:t>47</w:t>
            </w:r>
            <w:r w:rsidR="00B87DFD" w:rsidRPr="003A5448">
              <w:rPr>
                <w:rFonts w:cs="Times New Roman"/>
                <w:b/>
                <w:iCs/>
                <w:sz w:val="26"/>
                <w:szCs w:val="26"/>
              </w:rPr>
              <w:t xml:space="preserve"> </w:t>
            </w:r>
          </w:p>
          <w:p w14:paraId="1468D4F1" w14:textId="0382EB74" w:rsidR="005F62AD" w:rsidRPr="003A5448" w:rsidRDefault="005F62AD" w:rsidP="00620539">
            <w:pPr>
              <w:pStyle w:val="ListParagraph"/>
              <w:tabs>
                <w:tab w:val="left" w:pos="810"/>
                <w:tab w:val="left" w:pos="900"/>
                <w:tab w:val="left" w:pos="1260"/>
              </w:tabs>
              <w:spacing w:before="120" w:after="120" w:line="240" w:lineRule="auto"/>
              <w:ind w:left="0"/>
              <w:contextualSpacing w:val="0"/>
              <w:jc w:val="both"/>
              <w:rPr>
                <w:rFonts w:cs="Times New Roman"/>
                <w:b/>
                <w:sz w:val="26"/>
                <w:szCs w:val="26"/>
              </w:rPr>
            </w:pPr>
            <w:r w:rsidRPr="00620539">
              <w:rPr>
                <w:rFonts w:cs="Times New Roman"/>
                <w:bCs/>
                <w:sz w:val="26"/>
                <w:szCs w:val="26"/>
              </w:rPr>
              <w:t>Sửa đổi khoản 1 và khoản 2 Điều 47 để phù hợp với quy định về việc ban hành quyết định giải quyết bồi thường đối với những nội dung thương lượng thành và hiệu lực của quyết định giải quyết bồi thường.</w:t>
            </w:r>
          </w:p>
          <w:p w14:paraId="1551A5D2" w14:textId="234F92F1" w:rsidR="00AC6205" w:rsidRPr="00016C66" w:rsidRDefault="002B5123" w:rsidP="00620539">
            <w:pPr>
              <w:pStyle w:val="ListParagraph"/>
              <w:tabs>
                <w:tab w:val="left" w:pos="810"/>
                <w:tab w:val="left" w:pos="900"/>
                <w:tab w:val="left" w:pos="1260"/>
              </w:tabs>
              <w:spacing w:before="120" w:after="120" w:line="240" w:lineRule="auto"/>
              <w:ind w:left="0"/>
              <w:contextualSpacing w:val="0"/>
              <w:jc w:val="both"/>
              <w:rPr>
                <w:rFonts w:cs="Times New Roman"/>
                <w:b/>
                <w:sz w:val="26"/>
                <w:szCs w:val="26"/>
                <w:lang w:val="en-US"/>
              </w:rPr>
            </w:pPr>
            <w:r w:rsidRPr="00016C66">
              <w:rPr>
                <w:rFonts w:cs="Times New Roman"/>
                <w:b/>
                <w:sz w:val="26"/>
                <w:szCs w:val="26"/>
              </w:rPr>
              <w:t>7</w:t>
            </w:r>
            <w:r w:rsidR="00B65259" w:rsidRPr="00016C66">
              <w:rPr>
                <w:rFonts w:cs="Times New Roman"/>
                <w:b/>
                <w:sz w:val="26"/>
                <w:szCs w:val="26"/>
              </w:rPr>
              <w:t xml:space="preserve">. </w:t>
            </w:r>
            <w:r w:rsidR="00DB5B93" w:rsidRPr="00016C66">
              <w:rPr>
                <w:rFonts w:eastAsia="Times New Roman" w:cs="Times New Roman"/>
                <w:b/>
                <w:sz w:val="26"/>
                <w:szCs w:val="26"/>
              </w:rPr>
              <w:t>Sửa đổi, bổ sung</w:t>
            </w:r>
            <w:r w:rsidR="00DB5B93" w:rsidRPr="00016C66">
              <w:rPr>
                <w:rFonts w:eastAsia="Times New Roman" w:cs="Times New Roman"/>
                <w:sz w:val="26"/>
                <w:szCs w:val="26"/>
              </w:rPr>
              <w:t xml:space="preserve"> </w:t>
            </w:r>
            <w:r w:rsidR="00AE49B7" w:rsidRPr="00016C66">
              <w:rPr>
                <w:rFonts w:cs="Times New Roman"/>
                <w:b/>
                <w:sz w:val="26"/>
                <w:szCs w:val="26"/>
              </w:rPr>
              <w:t>Điề</w:t>
            </w:r>
            <w:r w:rsidR="00DB5B93" w:rsidRPr="00016C66">
              <w:rPr>
                <w:rFonts w:cs="Times New Roman"/>
                <w:b/>
                <w:sz w:val="26"/>
                <w:szCs w:val="26"/>
              </w:rPr>
              <w:t>u 5</w:t>
            </w:r>
            <w:r w:rsidR="00B65259" w:rsidRPr="00016C66">
              <w:rPr>
                <w:rFonts w:cs="Times New Roman"/>
                <w:b/>
                <w:sz w:val="26"/>
                <w:szCs w:val="26"/>
              </w:rPr>
              <w:t>0 và Điều 51</w:t>
            </w:r>
          </w:p>
          <w:p w14:paraId="78532527" w14:textId="77777777" w:rsidR="00A95FFF" w:rsidRPr="00016C66" w:rsidRDefault="00A95FFF" w:rsidP="00620539">
            <w:pPr>
              <w:spacing w:before="120" w:after="120" w:line="240" w:lineRule="auto"/>
              <w:jc w:val="both"/>
              <w:rPr>
                <w:rFonts w:eastAsia="Times New Roman" w:cs="Times New Roman"/>
                <w:i/>
                <w:sz w:val="26"/>
                <w:szCs w:val="26"/>
              </w:rPr>
            </w:pPr>
            <w:r w:rsidRPr="00016C66">
              <w:rPr>
                <w:rFonts w:cs="Times New Roman"/>
                <w:sz w:val="26"/>
                <w:szCs w:val="26"/>
              </w:rPr>
              <w:t>Bổ sung một số căn cứ tạm đình chỉ giải quyết yêu cầu bồi thường tại khoản 1 Điều 50, đình chỉ giải quyết bồi thường tại khoản 1 Điều 51 Luật TNBTCNN để phù hợp với thực tiễn</w:t>
            </w:r>
            <w:r w:rsidRPr="00016C66">
              <w:rPr>
                <w:rFonts w:eastAsia="SimSun" w:cs="Times New Roman"/>
                <w:sz w:val="26"/>
                <w:szCs w:val="26"/>
              </w:rPr>
              <w:t>.</w:t>
            </w:r>
          </w:p>
          <w:p w14:paraId="70ECA82D" w14:textId="3EC4FEFE" w:rsidR="00016C66" w:rsidRPr="00620539" w:rsidRDefault="002B5123" w:rsidP="00620539">
            <w:pPr>
              <w:spacing w:before="120" w:after="120" w:line="240" w:lineRule="auto"/>
              <w:jc w:val="both"/>
              <w:rPr>
                <w:rFonts w:cs="Times New Roman"/>
                <w:b/>
                <w:sz w:val="26"/>
                <w:szCs w:val="26"/>
                <w:lang w:val="en-US"/>
              </w:rPr>
            </w:pPr>
            <w:r w:rsidRPr="00016C66">
              <w:rPr>
                <w:rFonts w:eastAsia="Times New Roman" w:cs="Times New Roman"/>
                <w:b/>
                <w:sz w:val="26"/>
                <w:szCs w:val="26"/>
              </w:rPr>
              <w:t>8</w:t>
            </w:r>
            <w:r w:rsidR="00DB5B93" w:rsidRPr="00016C66">
              <w:rPr>
                <w:rFonts w:eastAsia="Times New Roman" w:cs="Times New Roman"/>
                <w:b/>
                <w:sz w:val="26"/>
                <w:szCs w:val="26"/>
              </w:rPr>
              <w:t xml:space="preserve">. </w:t>
            </w:r>
            <w:r w:rsidR="00016C66" w:rsidRPr="00620539">
              <w:rPr>
                <w:rFonts w:cs="Times New Roman"/>
                <w:b/>
                <w:iCs/>
                <w:sz w:val="26"/>
                <w:szCs w:val="26"/>
              </w:rPr>
              <w:t xml:space="preserve">Bổ sung tại Điều 60 </w:t>
            </w:r>
          </w:p>
          <w:p w14:paraId="0D03C3AE" w14:textId="77777777" w:rsidR="00016C66" w:rsidRPr="00620539" w:rsidRDefault="00016C66" w:rsidP="00620539">
            <w:pPr>
              <w:spacing w:before="120" w:after="120" w:line="240" w:lineRule="auto"/>
              <w:jc w:val="both"/>
              <w:rPr>
                <w:szCs w:val="28"/>
              </w:rPr>
            </w:pPr>
            <w:r w:rsidRPr="00620539">
              <w:rPr>
                <w:szCs w:val="28"/>
              </w:rPr>
              <w:t>Bổ sung tại Điều 60 Luật TNBTCNN kinh phí thực hiện công tác bồi thường nhà nước để phù hợp với thực tiễn nhu cầu sử dụng ngân sách nhà nước phục vụ cho công tác bồi thường nhà nước.</w:t>
            </w:r>
          </w:p>
          <w:p w14:paraId="29D5E01F" w14:textId="31335C4E" w:rsidR="00016C66" w:rsidRPr="00620539" w:rsidRDefault="00016C66" w:rsidP="00620539">
            <w:pPr>
              <w:spacing w:before="120" w:after="120" w:line="240" w:lineRule="auto"/>
              <w:jc w:val="both"/>
              <w:rPr>
                <w:rFonts w:eastAsia="Times New Roman" w:cs="Times New Roman"/>
                <w:b/>
                <w:sz w:val="26"/>
                <w:szCs w:val="26"/>
                <w:lang w:val="en-US"/>
              </w:rPr>
            </w:pPr>
            <w:r w:rsidRPr="00620539">
              <w:rPr>
                <w:rFonts w:eastAsia="Times New Roman" w:cs="Times New Roman"/>
                <w:b/>
                <w:sz w:val="26"/>
                <w:szCs w:val="26"/>
              </w:rPr>
              <w:t xml:space="preserve">9. Sửa đổi, bổ sung Điều 62  </w:t>
            </w:r>
          </w:p>
          <w:p w14:paraId="648A9160" w14:textId="52514EA6" w:rsidR="00016C66" w:rsidRPr="00620539" w:rsidRDefault="00016C66" w:rsidP="00620539">
            <w:pPr>
              <w:spacing w:before="120" w:after="120" w:line="240" w:lineRule="auto"/>
              <w:jc w:val="both"/>
              <w:rPr>
                <w:rFonts w:cs="Times New Roman"/>
                <w:b/>
                <w:iCs/>
                <w:sz w:val="26"/>
                <w:szCs w:val="26"/>
                <w:lang w:val="en-US"/>
              </w:rPr>
            </w:pPr>
            <w:r w:rsidRPr="00620539">
              <w:rPr>
                <w:rFonts w:eastAsia="Times New Roman" w:cs="Times New Roman"/>
                <w:sz w:val="26"/>
                <w:szCs w:val="26"/>
              </w:rPr>
              <w:lastRenderedPageBreak/>
              <w:t xml:space="preserve">Sửa đổi, bổ sung khoản 1, khoản 2 và khoản 3 theo hướng quy định việc cấp phát kinh phí bồi thường quy định ở Điều 62 là khoản kinh phí chi trả cho người bị thiệt hại, không bao gồm kinh phí thực hiện công tác bồi thường để phù hợp với sửa đổi ở Điều 60.  </w:t>
            </w:r>
          </w:p>
          <w:p w14:paraId="28C54E64" w14:textId="28F06A0D" w:rsidR="007E197A" w:rsidRPr="00016C66" w:rsidRDefault="00016C66" w:rsidP="00620539">
            <w:pPr>
              <w:spacing w:before="120" w:after="120" w:line="240" w:lineRule="auto"/>
              <w:jc w:val="both"/>
              <w:rPr>
                <w:rFonts w:eastAsia="Times New Roman" w:cs="Times New Roman"/>
                <w:b/>
                <w:sz w:val="26"/>
                <w:szCs w:val="26"/>
              </w:rPr>
            </w:pPr>
            <w:r w:rsidRPr="002D4FB5">
              <w:rPr>
                <w:rFonts w:eastAsia="Times New Roman" w:cs="Times New Roman"/>
                <w:b/>
                <w:sz w:val="26"/>
                <w:szCs w:val="26"/>
                <w:lang w:val="en-US"/>
              </w:rPr>
              <w:t xml:space="preserve">10. </w:t>
            </w:r>
            <w:r w:rsidR="00DB5B93" w:rsidRPr="002D4FB5">
              <w:rPr>
                <w:rFonts w:eastAsia="Times New Roman" w:cs="Times New Roman"/>
                <w:b/>
                <w:sz w:val="26"/>
                <w:szCs w:val="26"/>
              </w:rPr>
              <w:t xml:space="preserve">Sửa đổi, bổ sung </w:t>
            </w:r>
            <w:r w:rsidR="007E197A" w:rsidRPr="00016C66">
              <w:rPr>
                <w:rFonts w:cs="Times New Roman"/>
                <w:b/>
                <w:sz w:val="26"/>
                <w:szCs w:val="26"/>
              </w:rPr>
              <w:t>Điề</w:t>
            </w:r>
            <w:r w:rsidR="00DB5B93" w:rsidRPr="00016C66">
              <w:rPr>
                <w:rFonts w:cs="Times New Roman"/>
                <w:b/>
                <w:sz w:val="26"/>
                <w:szCs w:val="26"/>
              </w:rPr>
              <w:t xml:space="preserve">u 65 </w:t>
            </w:r>
          </w:p>
          <w:p w14:paraId="345D2AAB" w14:textId="53E84D15" w:rsidR="00A95FFF" w:rsidRPr="00016C66" w:rsidRDefault="00A95FFF" w:rsidP="00620539">
            <w:pPr>
              <w:spacing w:before="120" w:after="120" w:line="240" w:lineRule="auto"/>
              <w:jc w:val="both"/>
              <w:rPr>
                <w:rFonts w:eastAsia="Times New Roman" w:cs="Times New Roman"/>
                <w:sz w:val="26"/>
                <w:szCs w:val="26"/>
                <w:lang w:val="en-US"/>
              </w:rPr>
            </w:pPr>
            <w:r w:rsidRPr="00016C66">
              <w:rPr>
                <w:rFonts w:eastAsia="Times New Roman" w:cs="Times New Roman"/>
                <w:sz w:val="26"/>
                <w:szCs w:val="26"/>
              </w:rPr>
              <w:t>Sửa đổi để quy định rõ hơn việc xác định mức độ lỗi cố ý làm căn cứ xác định mức hoàn trả của người thi hành công vụ trong trường hợp</w:t>
            </w:r>
            <w:r w:rsidR="002B711D" w:rsidRPr="00016C66">
              <w:rPr>
                <w:rFonts w:eastAsia="Times New Roman" w:cs="Times New Roman"/>
                <w:sz w:val="26"/>
                <w:szCs w:val="26"/>
              </w:rPr>
              <w:t xml:space="preserve"> </w:t>
            </w:r>
            <w:r w:rsidR="002B711D" w:rsidRPr="00620539">
              <w:rPr>
                <w:rFonts w:eastAsia="Times New Roman" w:cs="Times New Roman"/>
                <w:sz w:val="26"/>
                <w:szCs w:val="26"/>
              </w:rPr>
              <w:t>“</w:t>
            </w:r>
            <w:r w:rsidR="002B711D" w:rsidRPr="00620539">
              <w:rPr>
                <w:rFonts w:eastAsia="Times New Roman" w:cs="Times New Roman"/>
                <w:i/>
                <w:sz w:val="26"/>
                <w:szCs w:val="26"/>
              </w:rPr>
              <w:t>không bị truy cứu trách nhiệm hình sự</w:t>
            </w:r>
            <w:r w:rsidR="002B711D" w:rsidRPr="00620539">
              <w:rPr>
                <w:rFonts w:eastAsia="Times New Roman" w:cs="Times New Roman"/>
                <w:sz w:val="26"/>
                <w:szCs w:val="26"/>
              </w:rPr>
              <w:t>”</w:t>
            </w:r>
            <w:r w:rsidR="002A7643" w:rsidRPr="00016C66">
              <w:rPr>
                <w:rFonts w:eastAsia="Times New Roman" w:cs="Times New Roman"/>
                <w:sz w:val="26"/>
                <w:szCs w:val="26"/>
              </w:rPr>
              <w:t xml:space="preserve"> và</w:t>
            </w:r>
            <w:r w:rsidR="003436CC" w:rsidRPr="00016C66">
              <w:rPr>
                <w:rFonts w:eastAsia="Times New Roman" w:cs="Times New Roman"/>
                <w:sz w:val="26"/>
                <w:szCs w:val="26"/>
              </w:rPr>
              <w:t xml:space="preserve"> </w:t>
            </w:r>
            <w:r w:rsidR="002A7643" w:rsidRPr="00016C66">
              <w:rPr>
                <w:rFonts w:eastAsia="Times New Roman" w:cs="Times New Roman"/>
                <w:sz w:val="26"/>
                <w:szCs w:val="26"/>
              </w:rPr>
              <w:t xml:space="preserve">bổ </w:t>
            </w:r>
            <w:r w:rsidR="003436CC" w:rsidRPr="00016C66">
              <w:rPr>
                <w:rFonts w:eastAsia="Times New Roman" w:cs="Times New Roman"/>
                <w:sz w:val="26"/>
                <w:szCs w:val="26"/>
              </w:rPr>
              <w:t>sung trường hợp người thi hành công vụ được miễn hoàn trả.</w:t>
            </w:r>
          </w:p>
          <w:p w14:paraId="753AC1E0" w14:textId="23E39254" w:rsidR="00AC6205" w:rsidRPr="00016C66" w:rsidRDefault="00016C66" w:rsidP="00620539">
            <w:pPr>
              <w:pStyle w:val="ListParagraph"/>
              <w:tabs>
                <w:tab w:val="left" w:pos="810"/>
                <w:tab w:val="left" w:pos="900"/>
                <w:tab w:val="left" w:pos="1260"/>
              </w:tabs>
              <w:spacing w:before="120" w:after="120" w:line="240" w:lineRule="auto"/>
              <w:ind w:left="0"/>
              <w:contextualSpacing w:val="0"/>
              <w:jc w:val="both"/>
              <w:rPr>
                <w:rFonts w:eastAsia="Times New Roman" w:cs="Times New Roman"/>
                <w:b/>
                <w:sz w:val="26"/>
                <w:szCs w:val="26"/>
                <w:lang w:val="en-US"/>
              </w:rPr>
            </w:pPr>
            <w:r w:rsidRPr="00016C66">
              <w:rPr>
                <w:rFonts w:eastAsia="Times New Roman" w:cs="Times New Roman"/>
                <w:b/>
                <w:sz w:val="26"/>
                <w:szCs w:val="26"/>
              </w:rPr>
              <w:t>11</w:t>
            </w:r>
            <w:r w:rsidR="00AC6205" w:rsidRPr="00016C66">
              <w:rPr>
                <w:rFonts w:eastAsia="Times New Roman" w:cs="Times New Roman"/>
                <w:b/>
                <w:sz w:val="26"/>
                <w:szCs w:val="26"/>
              </w:rPr>
              <w:t>. Sửa đổi</w:t>
            </w:r>
            <w:r w:rsidR="00FF4F3B" w:rsidRPr="00016C66">
              <w:rPr>
                <w:rFonts w:eastAsia="Times New Roman" w:cs="Times New Roman"/>
                <w:b/>
                <w:sz w:val="26"/>
                <w:szCs w:val="26"/>
              </w:rPr>
              <w:t>,</w:t>
            </w:r>
            <w:r w:rsidR="00AC6205" w:rsidRPr="00016C66">
              <w:rPr>
                <w:rFonts w:eastAsia="Times New Roman" w:cs="Times New Roman"/>
                <w:b/>
                <w:sz w:val="26"/>
                <w:szCs w:val="26"/>
              </w:rPr>
              <w:t xml:space="preserve"> bổ sung Điều 72</w:t>
            </w:r>
          </w:p>
          <w:p w14:paraId="6A2CB3D2" w14:textId="57813177" w:rsidR="000227C3" w:rsidRPr="00016C66" w:rsidRDefault="000227C3" w:rsidP="00620539">
            <w:pPr>
              <w:shd w:val="clear" w:color="auto" w:fill="FFFFFF"/>
              <w:spacing w:before="120" w:after="120" w:line="240" w:lineRule="auto"/>
              <w:jc w:val="both"/>
              <w:rPr>
                <w:rFonts w:eastAsia="Times New Roman" w:cs="Times New Roman"/>
                <w:iCs/>
                <w:sz w:val="26"/>
                <w:szCs w:val="26"/>
              </w:rPr>
            </w:pPr>
            <w:r w:rsidRPr="00016C66">
              <w:rPr>
                <w:rFonts w:eastAsia="Times New Roman" w:cs="Times New Roman"/>
                <w:iCs/>
                <w:sz w:val="26"/>
                <w:szCs w:val="26"/>
              </w:rPr>
              <w:t xml:space="preserve">- </w:t>
            </w:r>
            <w:r w:rsidR="00FF4F3B" w:rsidRPr="00016C66">
              <w:rPr>
                <w:rFonts w:eastAsia="Times New Roman" w:cs="Times New Roman"/>
                <w:iCs/>
                <w:sz w:val="26"/>
                <w:szCs w:val="26"/>
              </w:rPr>
              <w:t>Sửa đổi, b</w:t>
            </w:r>
            <w:r w:rsidRPr="00016C66">
              <w:rPr>
                <w:rFonts w:eastAsia="Times New Roman" w:cs="Times New Roman"/>
                <w:iCs/>
                <w:sz w:val="26"/>
                <w:szCs w:val="26"/>
              </w:rPr>
              <w:t xml:space="preserve">ổ sung quy định để xác định rõ hơn việc xem xét trách nhiệm hoàn trả của người thi hành công vụ trong trường hợp </w:t>
            </w:r>
            <w:r w:rsidR="00FF4F3B" w:rsidRPr="00016C66">
              <w:rPr>
                <w:rFonts w:eastAsia="Times New Roman" w:cs="Times New Roman"/>
                <w:iCs/>
                <w:sz w:val="26"/>
                <w:szCs w:val="26"/>
              </w:rPr>
              <w:t xml:space="preserve">có nhiều người thi hành công vụ gây thiệt hại mà có </w:t>
            </w:r>
            <w:r w:rsidRPr="00016C66">
              <w:rPr>
                <w:rFonts w:eastAsia="Times New Roman" w:cs="Times New Roman"/>
                <w:iCs/>
                <w:sz w:val="26"/>
                <w:szCs w:val="26"/>
              </w:rPr>
              <w:t xml:space="preserve">người </w:t>
            </w:r>
            <w:r w:rsidR="00FF4F3B" w:rsidRPr="00016C66">
              <w:rPr>
                <w:rFonts w:eastAsia="Times New Roman" w:cs="Times New Roman"/>
                <w:iCs/>
                <w:sz w:val="26"/>
                <w:szCs w:val="26"/>
              </w:rPr>
              <w:t xml:space="preserve">thi hành công vụ </w:t>
            </w:r>
            <w:r w:rsidRPr="00016C66">
              <w:rPr>
                <w:rFonts w:eastAsia="Times New Roman" w:cs="Times New Roman"/>
                <w:iCs/>
                <w:sz w:val="26"/>
                <w:szCs w:val="26"/>
              </w:rPr>
              <w:t>chết.</w:t>
            </w:r>
          </w:p>
          <w:p w14:paraId="18D395A3" w14:textId="135F57C9" w:rsidR="00055CE8" w:rsidRPr="00DE6B06" w:rsidRDefault="000227C3" w:rsidP="00DE6B06">
            <w:pPr>
              <w:shd w:val="clear" w:color="auto" w:fill="FFFFFF"/>
              <w:spacing w:before="120" w:after="120" w:line="240" w:lineRule="auto"/>
              <w:jc w:val="both"/>
              <w:rPr>
                <w:rFonts w:eastAsia="Times New Roman" w:cs="Times New Roman"/>
                <w:iCs/>
                <w:sz w:val="26"/>
                <w:szCs w:val="26"/>
              </w:rPr>
            </w:pPr>
            <w:r w:rsidRPr="00016C66">
              <w:rPr>
                <w:rFonts w:eastAsia="Times New Roman" w:cs="Times New Roman"/>
                <w:iCs/>
                <w:sz w:val="26"/>
                <w:szCs w:val="26"/>
              </w:rPr>
              <w:t>- Bổ sung 01 Điều quy định việc xác định trách nhiệm hoàn trả trong trường hợp không xác định được người thi hành công vụ gây thiệt hại</w:t>
            </w:r>
            <w:r w:rsidR="00FF4F3B" w:rsidRPr="00016C66">
              <w:rPr>
                <w:rFonts w:eastAsia="Times New Roman" w:cs="Times New Roman"/>
                <w:iCs/>
                <w:sz w:val="26"/>
                <w:szCs w:val="26"/>
              </w:rPr>
              <w:t xml:space="preserve"> hoặc lỗi gây ra</w:t>
            </w:r>
            <w:r w:rsidRPr="00016C66">
              <w:rPr>
                <w:rFonts w:eastAsia="Times New Roman" w:cs="Times New Roman"/>
                <w:iCs/>
                <w:sz w:val="26"/>
                <w:szCs w:val="26"/>
              </w:rPr>
              <w:t>.</w:t>
            </w:r>
            <w:r w:rsidR="006E1EB7" w:rsidRPr="00016C66">
              <w:rPr>
                <w:rFonts w:eastAsia=".VnTime" w:cs="Times New Roman"/>
                <w:sz w:val="26"/>
                <w:szCs w:val="26"/>
              </w:rPr>
              <w:t xml:space="preserve"> </w:t>
            </w:r>
          </w:p>
        </w:tc>
        <w:tc>
          <w:tcPr>
            <w:tcW w:w="6030" w:type="dxa"/>
          </w:tcPr>
          <w:p w14:paraId="082046CA" w14:textId="77777777" w:rsidR="00AE49B7" w:rsidRPr="00603B35" w:rsidRDefault="00AE49B7" w:rsidP="00603B35">
            <w:pPr>
              <w:spacing w:line="240" w:lineRule="auto"/>
              <w:jc w:val="both"/>
              <w:rPr>
                <w:rFonts w:cs="Times New Roman"/>
                <w:spacing w:val="3"/>
                <w:sz w:val="26"/>
                <w:szCs w:val="26"/>
                <w:shd w:val="clear" w:color="auto" w:fill="FFFFFF"/>
              </w:rPr>
            </w:pPr>
            <w:r w:rsidRPr="00603B35">
              <w:rPr>
                <w:rFonts w:cs="Times New Roman"/>
                <w:b/>
                <w:spacing w:val="3"/>
                <w:sz w:val="26"/>
                <w:szCs w:val="26"/>
                <w:shd w:val="clear" w:color="auto" w:fill="FFFFFF"/>
              </w:rPr>
              <w:lastRenderedPageBreak/>
              <w:t>1. Tác động đối với hệ thống pháp luật</w:t>
            </w:r>
            <w:r w:rsidRPr="00603B35">
              <w:rPr>
                <w:rFonts w:cs="Times New Roman"/>
                <w:spacing w:val="3"/>
                <w:sz w:val="26"/>
                <w:szCs w:val="26"/>
                <w:shd w:val="clear" w:color="auto" w:fill="FFFFFF"/>
              </w:rPr>
              <w:t xml:space="preserve"> </w:t>
            </w:r>
          </w:p>
          <w:p w14:paraId="59486C2D" w14:textId="77777777" w:rsidR="00AE49B7" w:rsidRPr="00603B35" w:rsidRDefault="00AE49B7" w:rsidP="00603B35">
            <w:pPr>
              <w:spacing w:line="240" w:lineRule="auto"/>
              <w:jc w:val="both"/>
              <w:rPr>
                <w:rFonts w:cs="Times New Roman"/>
                <w:spacing w:val="3"/>
                <w:sz w:val="26"/>
                <w:szCs w:val="26"/>
                <w:shd w:val="clear" w:color="auto" w:fill="FFFFFF"/>
              </w:rPr>
            </w:pPr>
            <w:r w:rsidRPr="00603B35">
              <w:rPr>
                <w:rFonts w:cs="Times New Roman"/>
                <w:spacing w:val="3"/>
                <w:sz w:val="26"/>
                <w:szCs w:val="26"/>
                <w:shd w:val="clear" w:color="auto" w:fill="FFFFFF"/>
              </w:rPr>
              <w:t xml:space="preserve">- Thực hiện chủ trương, định hướng của Đảng tại Nghị quyết Đại hội đại biểu toàn quốc lần thứ XIV của Đảng; Nghị quyết số 27-NQ/TW ngày 09/11/2022 Hội nghị lần thứ sáu Ban Chấp hành Trung ương Đảng khóa XIII; Nghị quyết số 66-NQ/TW ngày 30/4/2025 của Bộ Chính trị về đổi mới công tác xây dựng và thi hành pháp luật đáp ứng yêu cầu phát triển đất nước trong kỷ nguyên mới về việc bảo vệ quyền con người, quyền và nghĩa vụ cơ bản của công dân. </w:t>
            </w:r>
          </w:p>
          <w:p w14:paraId="04A56210" w14:textId="77777777" w:rsidR="00D34F52" w:rsidRPr="00603B35" w:rsidRDefault="00AE49B7" w:rsidP="00603B35">
            <w:pPr>
              <w:spacing w:line="240" w:lineRule="auto"/>
              <w:jc w:val="both"/>
              <w:rPr>
                <w:rFonts w:cs="Times New Roman"/>
                <w:spacing w:val="3"/>
                <w:sz w:val="26"/>
                <w:szCs w:val="26"/>
                <w:shd w:val="clear" w:color="auto" w:fill="FFFFFF"/>
              </w:rPr>
            </w:pPr>
            <w:r w:rsidRPr="00603B35">
              <w:rPr>
                <w:rFonts w:cs="Times New Roman"/>
                <w:spacing w:val="3"/>
                <w:sz w:val="26"/>
                <w:szCs w:val="26"/>
                <w:shd w:val="clear" w:color="auto" w:fill="FFFFFF"/>
              </w:rPr>
              <w:t xml:space="preserve">- Phù hợp với chủ trương về yêu cầu chuyển đổi số, phát triền khoa học công nghệ trong lĩnh vực bồi thường nhà nước. </w:t>
            </w:r>
          </w:p>
          <w:p w14:paraId="06A6DCD3" w14:textId="79170EF2" w:rsidR="006A4BCF" w:rsidRPr="00603B35" w:rsidRDefault="00AE49B7" w:rsidP="00603B35">
            <w:pPr>
              <w:spacing w:line="240" w:lineRule="auto"/>
              <w:jc w:val="both"/>
              <w:rPr>
                <w:rFonts w:cs="Times New Roman"/>
                <w:spacing w:val="3"/>
                <w:sz w:val="26"/>
                <w:szCs w:val="26"/>
                <w:shd w:val="clear" w:color="auto" w:fill="FFFFFF"/>
              </w:rPr>
            </w:pPr>
            <w:r w:rsidRPr="00603B35">
              <w:rPr>
                <w:rFonts w:cs="Times New Roman"/>
                <w:spacing w:val="3"/>
                <w:sz w:val="26"/>
                <w:szCs w:val="26"/>
                <w:shd w:val="clear" w:color="auto" w:fill="FFFFFF"/>
              </w:rPr>
              <w:t xml:space="preserve">- Bảo đảm tính đồng bộ, thống nhất với quy định của Luật Tổ chức chính quyền địa phương năm 2025; Luật Ban hành văn bản quy phạm pháp luật năm 2025. </w:t>
            </w:r>
          </w:p>
          <w:p w14:paraId="4A6AEE69" w14:textId="096BC666" w:rsidR="00AE49B7" w:rsidRPr="00603B35" w:rsidRDefault="00AE49B7" w:rsidP="00603B35">
            <w:pPr>
              <w:spacing w:line="240" w:lineRule="auto"/>
              <w:jc w:val="both"/>
              <w:rPr>
                <w:rFonts w:cs="Times New Roman"/>
                <w:b/>
                <w:spacing w:val="3"/>
                <w:sz w:val="26"/>
                <w:szCs w:val="26"/>
                <w:shd w:val="clear" w:color="auto" w:fill="FFFFFF"/>
              </w:rPr>
            </w:pPr>
            <w:r w:rsidRPr="00603B35">
              <w:rPr>
                <w:rFonts w:cs="Times New Roman"/>
                <w:b/>
                <w:spacing w:val="3"/>
                <w:sz w:val="26"/>
                <w:szCs w:val="26"/>
                <w:shd w:val="clear" w:color="auto" w:fill="FFFFFF"/>
              </w:rPr>
              <w:t xml:space="preserve">2. Tác động về kinh tế - xã hội </w:t>
            </w:r>
          </w:p>
          <w:p w14:paraId="034919D9" w14:textId="77777777" w:rsidR="00AE49B7" w:rsidRPr="00603B35" w:rsidRDefault="00AE49B7" w:rsidP="00603B35">
            <w:pPr>
              <w:spacing w:line="240" w:lineRule="auto"/>
              <w:jc w:val="both"/>
              <w:rPr>
                <w:rFonts w:cs="Times New Roman"/>
                <w:b/>
                <w:spacing w:val="3"/>
                <w:sz w:val="26"/>
                <w:szCs w:val="26"/>
                <w:shd w:val="clear" w:color="auto" w:fill="FFFFFF"/>
              </w:rPr>
            </w:pPr>
            <w:r w:rsidRPr="00603B35">
              <w:rPr>
                <w:rFonts w:cs="Times New Roman"/>
                <w:b/>
                <w:spacing w:val="3"/>
                <w:sz w:val="26"/>
                <w:szCs w:val="26"/>
                <w:shd w:val="clear" w:color="auto" w:fill="FFFFFF"/>
              </w:rPr>
              <w:t xml:space="preserve">- </w:t>
            </w:r>
            <w:r w:rsidRPr="00603B35">
              <w:rPr>
                <w:rFonts w:cs="Times New Roman"/>
                <w:spacing w:val="3"/>
                <w:sz w:val="26"/>
                <w:szCs w:val="26"/>
                <w:shd w:val="clear" w:color="auto" w:fill="FFFFFF"/>
              </w:rPr>
              <w:t xml:space="preserve">Về kinh tế: Bảo đảm sự chủ động, linh hoạt cho đơn vị sử dụng ngân sách trong lập dự toán, quyết toán kinh phí bồi thường và bảo đảm sự kịp thời trong việc chi trả tiền bồi thường cho người bị thiệt hại. </w:t>
            </w:r>
          </w:p>
          <w:p w14:paraId="26715C4C" w14:textId="77777777" w:rsidR="00AE49B7" w:rsidRPr="00603B35" w:rsidRDefault="00AE49B7" w:rsidP="00603B35">
            <w:pPr>
              <w:spacing w:line="240" w:lineRule="auto"/>
              <w:jc w:val="both"/>
              <w:rPr>
                <w:rFonts w:cs="Times New Roman"/>
                <w:spacing w:val="3"/>
                <w:sz w:val="26"/>
                <w:szCs w:val="26"/>
                <w:shd w:val="clear" w:color="auto" w:fill="FFFFFF"/>
              </w:rPr>
            </w:pPr>
            <w:r w:rsidRPr="00603B35">
              <w:rPr>
                <w:rFonts w:cs="Times New Roman"/>
                <w:spacing w:val="3"/>
                <w:sz w:val="26"/>
                <w:szCs w:val="26"/>
                <w:shd w:val="clear" w:color="auto" w:fill="FFFFFF"/>
              </w:rPr>
              <w:t xml:space="preserve">- Về xã hội: </w:t>
            </w:r>
          </w:p>
          <w:p w14:paraId="65EE8782" w14:textId="77777777" w:rsidR="00AE49B7" w:rsidRPr="00603B35" w:rsidRDefault="00AE49B7" w:rsidP="00603B35">
            <w:pPr>
              <w:spacing w:line="240" w:lineRule="auto"/>
              <w:jc w:val="both"/>
              <w:rPr>
                <w:rFonts w:cs="Times New Roman"/>
                <w:spacing w:val="3"/>
                <w:sz w:val="26"/>
                <w:szCs w:val="26"/>
                <w:shd w:val="clear" w:color="auto" w:fill="FFFFFF"/>
              </w:rPr>
            </w:pPr>
            <w:r w:rsidRPr="00603B35">
              <w:rPr>
                <w:rFonts w:cs="Times New Roman"/>
                <w:spacing w:val="3"/>
                <w:sz w:val="26"/>
                <w:szCs w:val="26"/>
                <w:shd w:val="clear" w:color="auto" w:fill="FFFFFF"/>
              </w:rPr>
              <w:t xml:space="preserve">+ Tháo gỡ những khó khăn, vướng mắc phát sinh trong thực tiễn trong quá trình thực hiện công tác bồi thường nhà nước thời gian qua, tạo thuận lợi cho địa phương chủ động khi thực hiện việc giải quyết bồi thường, quản lý nhà nước về công tác bồi thường nhà nước. </w:t>
            </w:r>
          </w:p>
          <w:p w14:paraId="0AD1640A" w14:textId="77777777" w:rsidR="00AE49B7" w:rsidRPr="00603B35" w:rsidRDefault="00AE49B7" w:rsidP="00603B35">
            <w:pPr>
              <w:spacing w:line="240" w:lineRule="auto"/>
              <w:jc w:val="both"/>
              <w:rPr>
                <w:rFonts w:cs="Times New Roman"/>
                <w:spacing w:val="3"/>
                <w:sz w:val="26"/>
                <w:szCs w:val="26"/>
                <w:shd w:val="clear" w:color="auto" w:fill="FFFFFF"/>
              </w:rPr>
            </w:pPr>
            <w:r w:rsidRPr="00603B35">
              <w:rPr>
                <w:rFonts w:cs="Times New Roman"/>
                <w:spacing w:val="3"/>
                <w:sz w:val="26"/>
                <w:szCs w:val="26"/>
                <w:shd w:val="clear" w:color="auto" w:fill="FFFFFF"/>
              </w:rPr>
              <w:t xml:space="preserve">+ Bảo đảm tối đa quyền, lợi ích hợp pháp của người bị thiệt hại, củng cố niềm tin của nhân dân đối với Đảng, </w:t>
            </w:r>
            <w:r w:rsidRPr="00603B35">
              <w:rPr>
                <w:rFonts w:cs="Times New Roman"/>
                <w:spacing w:val="3"/>
                <w:sz w:val="26"/>
                <w:szCs w:val="26"/>
                <w:shd w:val="clear" w:color="auto" w:fill="FFFFFF"/>
              </w:rPr>
              <w:lastRenderedPageBreak/>
              <w:t xml:space="preserve">Nhà nước, góp phần ổn định an ninh trật tự, an toàn xã hội. </w:t>
            </w:r>
          </w:p>
          <w:p w14:paraId="1DF796FF" w14:textId="77777777" w:rsidR="00AE49B7" w:rsidRPr="00603B35" w:rsidRDefault="00AE49B7" w:rsidP="00603B35">
            <w:pPr>
              <w:spacing w:line="240" w:lineRule="auto"/>
              <w:jc w:val="both"/>
              <w:rPr>
                <w:rFonts w:cs="Times New Roman"/>
                <w:spacing w:val="3"/>
                <w:sz w:val="26"/>
                <w:szCs w:val="26"/>
                <w:shd w:val="clear" w:color="auto" w:fill="FFFFFF"/>
              </w:rPr>
            </w:pPr>
            <w:r w:rsidRPr="00603B35">
              <w:rPr>
                <w:rFonts w:cs="Times New Roman"/>
                <w:spacing w:val="3"/>
                <w:sz w:val="26"/>
                <w:szCs w:val="26"/>
                <w:shd w:val="clear" w:color="auto" w:fill="FFFFFF"/>
              </w:rPr>
              <w:t xml:space="preserve">+ Tăng cường trách nhiệm và vai trò của Ủy ban nhân dân cấp tỉnh trong công tác bồi thường nhà nước. </w:t>
            </w:r>
          </w:p>
          <w:p w14:paraId="3E68736D" w14:textId="77777777" w:rsidR="00AE49B7" w:rsidRPr="00603B35" w:rsidRDefault="00AE49B7" w:rsidP="00603B35">
            <w:pPr>
              <w:spacing w:line="240" w:lineRule="auto"/>
              <w:jc w:val="both"/>
              <w:rPr>
                <w:rFonts w:cs="Times New Roman"/>
                <w:b/>
                <w:spacing w:val="3"/>
                <w:sz w:val="26"/>
                <w:szCs w:val="26"/>
                <w:shd w:val="clear" w:color="auto" w:fill="FFFFFF"/>
                <w:lang w:val="en-US"/>
              </w:rPr>
            </w:pPr>
            <w:r w:rsidRPr="00603B35">
              <w:rPr>
                <w:rFonts w:cs="Times New Roman"/>
                <w:b/>
                <w:spacing w:val="3"/>
                <w:sz w:val="26"/>
                <w:szCs w:val="26"/>
                <w:shd w:val="clear" w:color="auto" w:fill="FFFFFF"/>
              </w:rPr>
              <w:t>3. Tác động về giới</w:t>
            </w:r>
          </w:p>
          <w:p w14:paraId="4820FEAE" w14:textId="77777777" w:rsidR="00AE49B7" w:rsidRPr="00603B35" w:rsidRDefault="00AE49B7" w:rsidP="00603B35">
            <w:pPr>
              <w:spacing w:line="240" w:lineRule="auto"/>
              <w:jc w:val="both"/>
              <w:rPr>
                <w:rFonts w:cs="Times New Roman"/>
                <w:spacing w:val="3"/>
                <w:sz w:val="26"/>
                <w:szCs w:val="26"/>
                <w:shd w:val="clear" w:color="auto" w:fill="FFFFFF"/>
              </w:rPr>
            </w:pPr>
            <w:r w:rsidRPr="00603B35">
              <w:rPr>
                <w:rFonts w:cs="Times New Roman"/>
                <w:spacing w:val="3"/>
                <w:sz w:val="26"/>
                <w:szCs w:val="26"/>
                <w:shd w:val="clear" w:color="auto" w:fill="FFFFFF"/>
              </w:rPr>
              <w:t xml:space="preserve"> Chính sách không làm phát sinh các vấn đề về giới, không gây mất bình đẳng, không làm ảnh hưởng đến cơ hội, điều kiện, năng lực thực hiện và việc thụ hưởng các quyền, lợi ích của mỗi giới. </w:t>
            </w:r>
          </w:p>
          <w:p w14:paraId="34D72A22" w14:textId="77777777" w:rsidR="00AE49B7" w:rsidRPr="00603B35" w:rsidRDefault="00AE49B7" w:rsidP="00603B35">
            <w:pPr>
              <w:spacing w:line="240" w:lineRule="auto"/>
              <w:jc w:val="both"/>
              <w:rPr>
                <w:rFonts w:cs="Times New Roman"/>
                <w:b/>
                <w:spacing w:val="3"/>
                <w:sz w:val="26"/>
                <w:szCs w:val="26"/>
                <w:shd w:val="clear" w:color="auto" w:fill="FFFFFF"/>
              </w:rPr>
            </w:pPr>
            <w:r w:rsidRPr="00603B35">
              <w:rPr>
                <w:rFonts w:cs="Times New Roman"/>
                <w:b/>
                <w:spacing w:val="3"/>
                <w:sz w:val="26"/>
                <w:szCs w:val="26"/>
                <w:shd w:val="clear" w:color="auto" w:fill="FFFFFF"/>
              </w:rPr>
              <w:t>4.</w:t>
            </w:r>
            <w:r w:rsidRPr="00603B35">
              <w:rPr>
                <w:rFonts w:cs="Times New Roman"/>
                <w:spacing w:val="3"/>
                <w:sz w:val="26"/>
                <w:szCs w:val="26"/>
                <w:shd w:val="clear" w:color="auto" w:fill="FFFFFF"/>
              </w:rPr>
              <w:t xml:space="preserve"> </w:t>
            </w:r>
            <w:r w:rsidRPr="00603B35">
              <w:rPr>
                <w:rFonts w:cs="Times New Roman"/>
                <w:b/>
                <w:spacing w:val="3"/>
                <w:sz w:val="26"/>
                <w:szCs w:val="26"/>
                <w:shd w:val="clear" w:color="auto" w:fill="FFFFFF"/>
              </w:rPr>
              <w:t>Tác động về thủ tục hành chính</w:t>
            </w:r>
          </w:p>
          <w:p w14:paraId="3D783AC9" w14:textId="77777777" w:rsidR="00055CE8" w:rsidRPr="00603B35" w:rsidRDefault="00AE49B7" w:rsidP="00603B35">
            <w:pPr>
              <w:spacing w:line="240" w:lineRule="auto"/>
              <w:jc w:val="both"/>
              <w:rPr>
                <w:rFonts w:cs="Times New Roman"/>
                <w:b/>
                <w:sz w:val="26"/>
                <w:szCs w:val="26"/>
              </w:rPr>
            </w:pPr>
            <w:r w:rsidRPr="00603B35">
              <w:rPr>
                <w:rFonts w:cs="Times New Roman"/>
                <w:spacing w:val="3"/>
                <w:sz w:val="26"/>
                <w:szCs w:val="26"/>
                <w:shd w:val="clear" w:color="auto" w:fill="FFFFFF"/>
              </w:rPr>
              <w:t xml:space="preserve"> Không làm phát sinh thêm thủ tục hành chính; tăng tính chủ động cho địa phương, bảo đảm phù hợp và đáp ứng nhu cầu thực tế của địa phương.</w:t>
            </w:r>
            <w:r w:rsidRPr="00603B35" w:rsidDel="00B56978">
              <w:rPr>
                <w:rFonts w:cs="Times New Roman"/>
                <w:b/>
                <w:sz w:val="26"/>
                <w:szCs w:val="26"/>
              </w:rPr>
              <w:t xml:space="preserve"> </w:t>
            </w:r>
          </w:p>
        </w:tc>
      </w:tr>
    </w:tbl>
    <w:p w14:paraId="25811ABA" w14:textId="77777777" w:rsidR="00055CE8" w:rsidRPr="00603B35" w:rsidRDefault="00055CE8" w:rsidP="00603B35">
      <w:pPr>
        <w:spacing w:after="0" w:line="240" w:lineRule="auto"/>
        <w:jc w:val="both"/>
        <w:rPr>
          <w:rFonts w:cs="Times New Roman"/>
          <w:sz w:val="26"/>
          <w:szCs w:val="26"/>
          <w:lang w:val="vi-VN"/>
        </w:rPr>
      </w:pPr>
    </w:p>
    <w:p w14:paraId="64EB1A66" w14:textId="77777777" w:rsidR="006A108A" w:rsidRPr="00603B35" w:rsidRDefault="006A108A" w:rsidP="00603B35">
      <w:pPr>
        <w:spacing w:after="0" w:line="240" w:lineRule="auto"/>
        <w:jc w:val="both"/>
        <w:rPr>
          <w:rFonts w:cs="Times New Roman"/>
          <w:sz w:val="26"/>
          <w:szCs w:val="26"/>
        </w:rPr>
      </w:pPr>
    </w:p>
    <w:sectPr w:rsidR="006A108A" w:rsidRPr="00603B35" w:rsidSect="00B65259">
      <w:headerReference w:type="even" r:id="rId9"/>
      <w:headerReference w:type="default" r:id="rId10"/>
      <w:pgSz w:w="16840" w:h="11900" w:orient="landscape"/>
      <w:pgMar w:top="709" w:right="1134" w:bottom="170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D819" w14:textId="77777777" w:rsidR="002D17ED" w:rsidRDefault="002D17ED" w:rsidP="00055CE8">
      <w:pPr>
        <w:spacing w:after="0" w:line="240" w:lineRule="auto"/>
      </w:pPr>
      <w:r>
        <w:separator/>
      </w:r>
    </w:p>
  </w:endnote>
  <w:endnote w:type="continuationSeparator" w:id="0">
    <w:p w14:paraId="26B7D2DD" w14:textId="77777777" w:rsidR="002D17ED" w:rsidRDefault="002D17ED" w:rsidP="00055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8663F" w14:textId="77777777" w:rsidR="002D17ED" w:rsidRDefault="002D17ED" w:rsidP="00055CE8">
      <w:pPr>
        <w:spacing w:after="0" w:line="240" w:lineRule="auto"/>
      </w:pPr>
      <w:r>
        <w:separator/>
      </w:r>
    </w:p>
  </w:footnote>
  <w:footnote w:type="continuationSeparator" w:id="0">
    <w:p w14:paraId="2A495A55" w14:textId="77777777" w:rsidR="002D17ED" w:rsidRDefault="002D17ED" w:rsidP="00055CE8">
      <w:pPr>
        <w:spacing w:after="0" w:line="240" w:lineRule="auto"/>
      </w:pPr>
      <w:r>
        <w:continuationSeparator/>
      </w:r>
    </w:p>
  </w:footnote>
  <w:footnote w:id="1">
    <w:p w14:paraId="521BCBE8" w14:textId="77777777" w:rsidR="00B65259" w:rsidRPr="00FB33A3" w:rsidRDefault="00B65259" w:rsidP="00055CE8">
      <w:pPr>
        <w:pStyle w:val="FootnoteText"/>
      </w:pPr>
      <w:r>
        <w:rPr>
          <w:rStyle w:val="FootnoteReference"/>
        </w:rPr>
        <w:footnoteRef/>
      </w:r>
      <w:r>
        <w:t xml:space="preserve"> </w:t>
      </w:r>
      <w:r>
        <w:rPr>
          <w:lang w:val="vi-VN"/>
        </w:rPr>
        <w:t>Theo Mẫu số 05 Phụ lục IV ban hành kèm theo NĐ số 187/2015/NĐ-CP ngày 01/7/2025</w:t>
      </w:r>
      <w:r>
        <w:t xml:space="preserve">  </w:t>
      </w:r>
    </w:p>
  </w:footnote>
  <w:footnote w:id="2">
    <w:p w14:paraId="29B956CD" w14:textId="77777777" w:rsidR="006D12E8" w:rsidRDefault="006D12E8" w:rsidP="006D12E8">
      <w:pPr>
        <w:pStyle w:val="FootnoteText"/>
        <w:jc w:val="both"/>
      </w:pPr>
      <w:r>
        <w:rPr>
          <w:rStyle w:val="FootnoteReference"/>
        </w:rPr>
        <w:footnoteRef/>
      </w:r>
      <w:r>
        <w:t xml:space="preserve"> </w:t>
      </w:r>
      <w:r w:rsidRPr="001146C0">
        <w:t>Đ</w:t>
      </w:r>
      <w:r w:rsidRPr="001146C0">
        <w:rPr>
          <w:color w:val="000000"/>
        </w:rPr>
        <w:t xml:space="preserve">iểm 1.3 khoản 1 Điều 5 Quy định số 231-QĐ/TW </w:t>
      </w:r>
      <w:r w:rsidRPr="001146C0">
        <w:t>ngày 17/01/2025 của Bộ Chính trị về bảo vệ người đấu tranh chống tham nhũng, lãng phí, tiêu cực</w:t>
      </w:r>
      <w:r w:rsidRPr="001146C0">
        <w:rPr>
          <w:b/>
        </w:rPr>
        <w:t xml:space="preserve"> </w:t>
      </w:r>
      <w:r w:rsidRPr="001146C0">
        <w:rPr>
          <w:color w:val="000000"/>
        </w:rPr>
        <w:t xml:space="preserve">quy định người đấu tranh chống tham nhũng, lãng phí, tiêu cực có quyền </w:t>
      </w:r>
      <w:r w:rsidRPr="001146C0">
        <w:rPr>
          <w:i/>
          <w:color w:val="000000"/>
        </w:rPr>
        <w:t>“</w:t>
      </w:r>
      <w:r w:rsidRPr="001146C0">
        <w:rPr>
          <w:i/>
        </w:rPr>
        <w:t>Được bồi thường theo quy định của pháp luật về trách nhiệm bồi thường của Nhà nước khi cơ quan có thẩm quyền không áp dụng biện pháp bảo vệ hoặc áp dụng không kịp thời gây thiệt hại về tính mạng, sức khoẻ, tài sản, tinh thần của người đấu tranh chống tham nhũng, lãng phí, tiêu cực hoặc người thân”.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84753591"/>
      <w:docPartObj>
        <w:docPartGallery w:val="Page Numbers (Top of Page)"/>
        <w:docPartUnique/>
      </w:docPartObj>
    </w:sdtPr>
    <w:sdtEndPr>
      <w:rPr>
        <w:rStyle w:val="PageNumber"/>
      </w:rPr>
    </w:sdtEndPr>
    <w:sdtContent>
      <w:p w14:paraId="3F028754" w14:textId="77777777" w:rsidR="00B65259" w:rsidRDefault="00B65259" w:rsidP="00B6525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F0E6FAA" w14:textId="77777777" w:rsidR="00B65259" w:rsidRDefault="00B65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33012024"/>
      <w:docPartObj>
        <w:docPartGallery w:val="Page Numbers (Top of Page)"/>
        <w:docPartUnique/>
      </w:docPartObj>
    </w:sdtPr>
    <w:sdtEndPr>
      <w:rPr>
        <w:rStyle w:val="PageNumber"/>
      </w:rPr>
    </w:sdtEndPr>
    <w:sdtContent>
      <w:p w14:paraId="46420F61" w14:textId="68DDDD6C" w:rsidR="00B65259" w:rsidRDefault="00B65259" w:rsidP="00B6525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D17F24">
          <w:rPr>
            <w:rStyle w:val="PageNumber"/>
            <w:noProof/>
          </w:rPr>
          <w:t>12</w:t>
        </w:r>
        <w:r>
          <w:rPr>
            <w:rStyle w:val="PageNumber"/>
          </w:rPr>
          <w:fldChar w:fldCharType="end"/>
        </w:r>
      </w:p>
    </w:sdtContent>
  </w:sdt>
  <w:p w14:paraId="6F54DCBE" w14:textId="77777777" w:rsidR="00B65259" w:rsidRDefault="00B65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373AA"/>
    <w:multiLevelType w:val="hybridMultilevel"/>
    <w:tmpl w:val="560A4C1C"/>
    <w:lvl w:ilvl="0" w:tplc="25C2FEDE">
      <w:start w:val="2"/>
      <w:numFmt w:val="bullet"/>
      <w:lvlText w:val="-"/>
      <w:lvlJc w:val="left"/>
      <w:pPr>
        <w:ind w:left="720" w:hanging="360"/>
      </w:pPr>
      <w:rPr>
        <w:rFonts w:ascii="Times New Roman" w:eastAsiaTheme="minorHAns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C52C6"/>
    <w:multiLevelType w:val="hybridMultilevel"/>
    <w:tmpl w:val="5B1E0EC4"/>
    <w:lvl w:ilvl="0" w:tplc="58C86A3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9088D"/>
    <w:multiLevelType w:val="hybridMultilevel"/>
    <w:tmpl w:val="E2289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4E15B4"/>
    <w:multiLevelType w:val="hybridMultilevel"/>
    <w:tmpl w:val="6A4C47E0"/>
    <w:lvl w:ilvl="0" w:tplc="26C224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201A85"/>
    <w:multiLevelType w:val="hybridMultilevel"/>
    <w:tmpl w:val="638C7AF4"/>
    <w:lvl w:ilvl="0" w:tplc="61BC032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CE8"/>
    <w:rsid w:val="0000509F"/>
    <w:rsid w:val="00016C66"/>
    <w:rsid w:val="000176C3"/>
    <w:rsid w:val="000227C3"/>
    <w:rsid w:val="0003465A"/>
    <w:rsid w:val="000530F3"/>
    <w:rsid w:val="00055CE8"/>
    <w:rsid w:val="00067243"/>
    <w:rsid w:val="000834C5"/>
    <w:rsid w:val="0008738D"/>
    <w:rsid w:val="00093C9B"/>
    <w:rsid w:val="000972F8"/>
    <w:rsid w:val="000C259A"/>
    <w:rsid w:val="000D2CFD"/>
    <w:rsid w:val="000D4D2E"/>
    <w:rsid w:val="001146C0"/>
    <w:rsid w:val="0011662F"/>
    <w:rsid w:val="0012450D"/>
    <w:rsid w:val="00124C13"/>
    <w:rsid w:val="00184F8D"/>
    <w:rsid w:val="001F5186"/>
    <w:rsid w:val="0021580F"/>
    <w:rsid w:val="00215D85"/>
    <w:rsid w:val="00215F86"/>
    <w:rsid w:val="00274974"/>
    <w:rsid w:val="00291540"/>
    <w:rsid w:val="002933C0"/>
    <w:rsid w:val="002A705E"/>
    <w:rsid w:val="002A7643"/>
    <w:rsid w:val="002B5123"/>
    <w:rsid w:val="002B711D"/>
    <w:rsid w:val="002D17ED"/>
    <w:rsid w:val="002D4FB5"/>
    <w:rsid w:val="002F5186"/>
    <w:rsid w:val="003101CA"/>
    <w:rsid w:val="00334599"/>
    <w:rsid w:val="00336ACD"/>
    <w:rsid w:val="003436CC"/>
    <w:rsid w:val="00344AE2"/>
    <w:rsid w:val="00370396"/>
    <w:rsid w:val="003A5448"/>
    <w:rsid w:val="003B1545"/>
    <w:rsid w:val="004119AB"/>
    <w:rsid w:val="00446F11"/>
    <w:rsid w:val="0045573B"/>
    <w:rsid w:val="004873C2"/>
    <w:rsid w:val="004A21AC"/>
    <w:rsid w:val="004B6D4D"/>
    <w:rsid w:val="004F3C3A"/>
    <w:rsid w:val="00526751"/>
    <w:rsid w:val="00553A22"/>
    <w:rsid w:val="00556DBE"/>
    <w:rsid w:val="00562ED4"/>
    <w:rsid w:val="00565150"/>
    <w:rsid w:val="00567C2B"/>
    <w:rsid w:val="005826BF"/>
    <w:rsid w:val="005A5A29"/>
    <w:rsid w:val="005C2C1D"/>
    <w:rsid w:val="005E2B2E"/>
    <w:rsid w:val="005F62AD"/>
    <w:rsid w:val="00603B35"/>
    <w:rsid w:val="00620539"/>
    <w:rsid w:val="00632FBC"/>
    <w:rsid w:val="00654767"/>
    <w:rsid w:val="00680098"/>
    <w:rsid w:val="006A108A"/>
    <w:rsid w:val="006A4BCF"/>
    <w:rsid w:val="006D12E8"/>
    <w:rsid w:val="006E1EB7"/>
    <w:rsid w:val="006E6A90"/>
    <w:rsid w:val="006F0893"/>
    <w:rsid w:val="006F20F9"/>
    <w:rsid w:val="0070386B"/>
    <w:rsid w:val="00714302"/>
    <w:rsid w:val="0076418D"/>
    <w:rsid w:val="00792AC9"/>
    <w:rsid w:val="007A75C8"/>
    <w:rsid w:val="007B1B79"/>
    <w:rsid w:val="007E197A"/>
    <w:rsid w:val="007E3139"/>
    <w:rsid w:val="00832367"/>
    <w:rsid w:val="008331EF"/>
    <w:rsid w:val="008457F7"/>
    <w:rsid w:val="008D24E4"/>
    <w:rsid w:val="00913D42"/>
    <w:rsid w:val="00945984"/>
    <w:rsid w:val="00954855"/>
    <w:rsid w:val="00957E7C"/>
    <w:rsid w:val="00957F0F"/>
    <w:rsid w:val="00975EAC"/>
    <w:rsid w:val="0098396F"/>
    <w:rsid w:val="009850F8"/>
    <w:rsid w:val="00985A20"/>
    <w:rsid w:val="00996C37"/>
    <w:rsid w:val="009B1724"/>
    <w:rsid w:val="009D1A5F"/>
    <w:rsid w:val="009F1510"/>
    <w:rsid w:val="009F4147"/>
    <w:rsid w:val="00A021B4"/>
    <w:rsid w:val="00A05176"/>
    <w:rsid w:val="00A55653"/>
    <w:rsid w:val="00A57637"/>
    <w:rsid w:val="00A95FFF"/>
    <w:rsid w:val="00AC034E"/>
    <w:rsid w:val="00AC301B"/>
    <w:rsid w:val="00AC6205"/>
    <w:rsid w:val="00AE49B7"/>
    <w:rsid w:val="00B52738"/>
    <w:rsid w:val="00B56978"/>
    <w:rsid w:val="00B57CEF"/>
    <w:rsid w:val="00B63FF7"/>
    <w:rsid w:val="00B65259"/>
    <w:rsid w:val="00B71852"/>
    <w:rsid w:val="00B87DFD"/>
    <w:rsid w:val="00B97096"/>
    <w:rsid w:val="00BA7515"/>
    <w:rsid w:val="00BD65D3"/>
    <w:rsid w:val="00BF658A"/>
    <w:rsid w:val="00C635B1"/>
    <w:rsid w:val="00CB2E74"/>
    <w:rsid w:val="00CB3324"/>
    <w:rsid w:val="00CC1D23"/>
    <w:rsid w:val="00CD0FF2"/>
    <w:rsid w:val="00D10E24"/>
    <w:rsid w:val="00D17F24"/>
    <w:rsid w:val="00D32AF3"/>
    <w:rsid w:val="00D34F52"/>
    <w:rsid w:val="00D461ED"/>
    <w:rsid w:val="00D817AF"/>
    <w:rsid w:val="00DA3969"/>
    <w:rsid w:val="00DA4E9C"/>
    <w:rsid w:val="00DB4A98"/>
    <w:rsid w:val="00DB5B93"/>
    <w:rsid w:val="00DD180E"/>
    <w:rsid w:val="00DE02CE"/>
    <w:rsid w:val="00DE2B07"/>
    <w:rsid w:val="00DE6B06"/>
    <w:rsid w:val="00E10177"/>
    <w:rsid w:val="00E2367E"/>
    <w:rsid w:val="00E33AB1"/>
    <w:rsid w:val="00E45B15"/>
    <w:rsid w:val="00E72988"/>
    <w:rsid w:val="00E80A12"/>
    <w:rsid w:val="00E8699E"/>
    <w:rsid w:val="00EC5F1A"/>
    <w:rsid w:val="00F53289"/>
    <w:rsid w:val="00F55993"/>
    <w:rsid w:val="00F61F58"/>
    <w:rsid w:val="00F86D95"/>
    <w:rsid w:val="00FF4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F4A1C"/>
  <w15:chartTrackingRefBased/>
  <w15:docId w15:val="{8ECFFF8B-66C6-4188-B1BD-516CD40B9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CE8"/>
    <w:pPr>
      <w:spacing w:line="278" w:lineRule="auto"/>
    </w:pPr>
    <w:rPr>
      <w:rFonts w:ascii="Times New Roman" w:hAnsi="Times New Roman" w:cs="Times New Roman (Body CS)"/>
      <w:kern w:val="2"/>
      <w:sz w:val="28"/>
      <w:szCs w:val="24"/>
      <w14:ligatures w14:val="standardContextual"/>
    </w:rPr>
  </w:style>
  <w:style w:type="paragraph" w:styleId="Heading2">
    <w:name w:val="heading 2"/>
    <w:basedOn w:val="Normal"/>
    <w:link w:val="Heading2Char"/>
    <w:uiPriority w:val="9"/>
    <w:qFormat/>
    <w:rsid w:val="000176C3"/>
    <w:pPr>
      <w:spacing w:before="100" w:beforeAutospacing="1" w:after="100" w:afterAutospacing="1" w:line="240" w:lineRule="auto"/>
      <w:outlineLvl w:val="1"/>
    </w:pPr>
    <w:rPr>
      <w:rFonts w:eastAsia="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CE8"/>
    <w:pPr>
      <w:ind w:left="720"/>
      <w:contextualSpacing/>
    </w:pPr>
  </w:style>
  <w:style w:type="table" w:styleId="TableGrid">
    <w:name w:val="Table Grid"/>
    <w:basedOn w:val="TableNormal"/>
    <w:uiPriority w:val="39"/>
    <w:rsid w:val="00055CE8"/>
    <w:pPr>
      <w:spacing w:after="0" w:line="240" w:lineRule="auto"/>
    </w:pPr>
    <w:rPr>
      <w:rFonts w:ascii="Arial"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55C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5CE8"/>
    <w:rPr>
      <w:rFonts w:ascii="Times New Roman" w:hAnsi="Times New Roman" w:cs="Times New Roman (Body CS)"/>
      <w:kern w:val="2"/>
      <w:sz w:val="20"/>
      <w:szCs w:val="20"/>
      <w14:ligatures w14:val="standardContextual"/>
    </w:rPr>
  </w:style>
  <w:style w:type="character" w:styleId="FootnoteReference">
    <w:name w:val="footnote reference"/>
    <w:basedOn w:val="DefaultParagraphFont"/>
    <w:uiPriority w:val="99"/>
    <w:semiHidden/>
    <w:unhideWhenUsed/>
    <w:rsid w:val="00055CE8"/>
    <w:rPr>
      <w:vertAlign w:val="superscript"/>
    </w:rPr>
  </w:style>
  <w:style w:type="character" w:styleId="Strong">
    <w:name w:val="Strong"/>
    <w:basedOn w:val="DefaultParagraphFont"/>
    <w:uiPriority w:val="22"/>
    <w:qFormat/>
    <w:rsid w:val="00055CE8"/>
    <w:rPr>
      <w:b/>
      <w:bCs/>
    </w:rPr>
  </w:style>
  <w:style w:type="paragraph" w:styleId="Header">
    <w:name w:val="header"/>
    <w:basedOn w:val="Normal"/>
    <w:link w:val="HeaderChar"/>
    <w:uiPriority w:val="99"/>
    <w:unhideWhenUsed/>
    <w:rsid w:val="00055C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CE8"/>
    <w:rPr>
      <w:rFonts w:ascii="Times New Roman" w:hAnsi="Times New Roman" w:cs="Times New Roman (Body CS)"/>
      <w:kern w:val="2"/>
      <w:sz w:val="28"/>
      <w:szCs w:val="24"/>
      <w14:ligatures w14:val="standardContextual"/>
    </w:rPr>
  </w:style>
  <w:style w:type="character" w:styleId="PageNumber">
    <w:name w:val="page number"/>
    <w:basedOn w:val="DefaultParagraphFont"/>
    <w:uiPriority w:val="99"/>
    <w:semiHidden/>
    <w:unhideWhenUsed/>
    <w:rsid w:val="00055CE8"/>
  </w:style>
  <w:style w:type="paragraph" w:styleId="BalloonText">
    <w:name w:val="Balloon Text"/>
    <w:basedOn w:val="Normal"/>
    <w:link w:val="BalloonTextChar"/>
    <w:uiPriority w:val="99"/>
    <w:semiHidden/>
    <w:unhideWhenUsed/>
    <w:rsid w:val="009548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4855"/>
    <w:rPr>
      <w:rFonts w:ascii="Segoe UI" w:hAnsi="Segoe UI" w:cs="Segoe UI"/>
      <w:kern w:val="2"/>
      <w:sz w:val="18"/>
      <w:szCs w:val="18"/>
      <w14:ligatures w14:val="standardContextual"/>
    </w:rPr>
  </w:style>
  <w:style w:type="character" w:customStyle="1" w:styleId="Heading2Char">
    <w:name w:val="Heading 2 Char"/>
    <w:basedOn w:val="DefaultParagraphFont"/>
    <w:link w:val="Heading2"/>
    <w:uiPriority w:val="9"/>
    <w:rsid w:val="000176C3"/>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90549">
      <w:bodyDiv w:val="1"/>
      <w:marLeft w:val="0"/>
      <w:marRight w:val="0"/>
      <w:marTop w:val="0"/>
      <w:marBottom w:val="0"/>
      <w:divBdr>
        <w:top w:val="none" w:sz="0" w:space="0" w:color="auto"/>
        <w:left w:val="none" w:sz="0" w:space="0" w:color="auto"/>
        <w:bottom w:val="none" w:sz="0" w:space="0" w:color="auto"/>
        <w:right w:val="none" w:sz="0" w:space="0" w:color="auto"/>
      </w:divBdr>
    </w:div>
    <w:div w:id="15731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Bo-luat-dan-su-2015-296215.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EB9D7-DAD6-44A8-A359-55BFFF0F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3553</Words>
  <Characters>20256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Lê Thái</cp:lastModifiedBy>
  <cp:revision>2</cp:revision>
  <cp:lastPrinted>2026-03-03T22:20:00Z</cp:lastPrinted>
  <dcterms:created xsi:type="dcterms:W3CDTF">2026-04-23T23:16:00Z</dcterms:created>
  <dcterms:modified xsi:type="dcterms:W3CDTF">2026-04-23T23:16:00Z</dcterms:modified>
</cp:coreProperties>
</file>